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742A5" w14:textId="77777777" w:rsidR="000617DC" w:rsidRDefault="00CC0F43" w:rsidP="00C72E93">
      <w:pPr>
        <w:tabs>
          <w:tab w:val="left" w:pos="7200"/>
        </w:tabs>
      </w:pPr>
      <w:r>
        <w:rPr>
          <w:noProof/>
        </w:rPr>
        <mc:AlternateContent>
          <mc:Choice Requires="wps">
            <w:drawing>
              <wp:anchor distT="0" distB="0" distL="114300" distR="114300" simplePos="0" relativeHeight="251659264" behindDoc="0" locked="0" layoutInCell="1" allowOverlap="1" wp14:anchorId="191677D8" wp14:editId="73FBFF7E">
                <wp:simplePos x="0" y="0"/>
                <wp:positionH relativeFrom="column">
                  <wp:posOffset>3030220</wp:posOffset>
                </wp:positionH>
                <wp:positionV relativeFrom="paragraph">
                  <wp:posOffset>-228600</wp:posOffset>
                </wp:positionV>
                <wp:extent cx="741872" cy="483080"/>
                <wp:effectExtent l="0" t="0" r="20320" b="25400"/>
                <wp:wrapNone/>
                <wp:docPr id="1" name="Text Box 1"/>
                <wp:cNvGraphicFramePr/>
                <a:graphic xmlns:a="http://schemas.openxmlformats.org/drawingml/2006/main">
                  <a:graphicData uri="http://schemas.microsoft.com/office/word/2010/wordprocessingShape">
                    <wps:wsp>
                      <wps:cNvSpPr txBox="1"/>
                      <wps:spPr>
                        <a:xfrm>
                          <a:off x="0" y="0"/>
                          <a:ext cx="741872" cy="483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7821E8" w14:textId="77777777" w:rsidR="00751CFE" w:rsidRPr="00CC0F43" w:rsidRDefault="00751CFE" w:rsidP="00CC0F43">
                            <w:pPr>
                              <w:jc w:val="center"/>
                              <w:rPr>
                                <w:b/>
                              </w:rPr>
                            </w:pPr>
                            <w:r w:rsidRPr="00CC0F43">
                              <w:rPr>
                                <w:b/>
                              </w:rPr>
                              <w:t>ALT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38.6pt;margin-top:-17.95pt;width:58.4pt;height:38.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" fillcolor="white [3201]" strokeweight=".5pt">
                <v:textbox>
                  <w:txbxContent>
                    <w:p w14:paraId="797821E8" w14:textId="77777777" w:rsidR="00751CFE" w:rsidRPr="00CC0F43" w:rsidRDefault="00751CFE" w:rsidP="00CC0F43">
                      <w:pPr>
                        <w:jc w:val="center"/>
                        <w:rPr>
                          <w:b/>
                        </w:rPr>
                      </w:pPr>
                      <w:r w:rsidRPr="00CC0F43">
                        <w:rPr>
                          <w:b/>
                        </w:rPr>
                        <w:t>ALT 7</w:t>
                      </w:r>
                    </w:p>
                  </w:txbxContent>
                </v:textbox>
              </v:shape>
            </w:pict>
          </mc:Fallback>
        </mc:AlternateContent>
      </w:r>
      <w:r w:rsidR="000617DC">
        <w:t>Chemistry 1</w:t>
      </w:r>
      <w:r w:rsidR="00241FAC">
        <w:tab/>
      </w:r>
      <w:r w:rsidR="000617DC">
        <w:t>Name: _____________________</w:t>
      </w:r>
    </w:p>
    <w:p w14:paraId="792489A8" w14:textId="481B5F45" w:rsidR="00241FAC" w:rsidRDefault="002A6BB7" w:rsidP="00C72E93">
      <w:pPr>
        <w:tabs>
          <w:tab w:val="left" w:pos="7200"/>
        </w:tabs>
      </w:pPr>
      <w:r>
        <w:t>Lab 3: Measuring the Specific Heat of a Metal</w:t>
      </w:r>
      <w:r w:rsidR="000617DC">
        <w:tab/>
      </w:r>
      <w:r w:rsidR="00241FAC">
        <w:t>Period ____ Date _____________</w:t>
      </w:r>
    </w:p>
    <w:p w14:paraId="09C1EA72" w14:textId="0D8BD29C" w:rsidR="00BD150A" w:rsidRPr="004B1705" w:rsidRDefault="00BD150A" w:rsidP="00C72E93">
      <w:pPr>
        <w:tabs>
          <w:tab w:val="left" w:pos="7200"/>
        </w:tabs>
      </w:pPr>
    </w:p>
    <w:p w14:paraId="6F4BC6FE" w14:textId="77777777" w:rsidR="006D3937" w:rsidRDefault="006D3937" w:rsidP="00ED26C9"/>
    <w:p w14:paraId="491DE53A" w14:textId="77777777" w:rsidR="00E975D1" w:rsidRDefault="00E975D1" w:rsidP="00ED26C9">
      <w:r w:rsidRPr="004C228A">
        <w:rPr>
          <w:u w:val="single"/>
        </w:rPr>
        <w:t>Objective:</w:t>
      </w:r>
      <w:r>
        <w:t xml:space="preserve">  To determine an unknown metal’s identity based on the measured specific heat capacity.</w:t>
      </w:r>
    </w:p>
    <w:p w14:paraId="1AEFABBA" w14:textId="77777777" w:rsidR="00E975D1" w:rsidRDefault="00E975D1" w:rsidP="00ED26C9"/>
    <w:p w14:paraId="779BC73F" w14:textId="77777777" w:rsidR="00E975D1" w:rsidRDefault="00E975D1" w:rsidP="00ED26C9">
      <w:r>
        <w:rPr>
          <w:u w:val="single"/>
        </w:rPr>
        <w:t>Prelab:</w:t>
      </w:r>
      <w:r>
        <w:t xml:space="preserve">  What is specific heat capacity and why is it unique for different substances?</w:t>
      </w:r>
    </w:p>
    <w:p w14:paraId="2E37C36F" w14:textId="77777777" w:rsidR="00E975D1" w:rsidRDefault="00E975D1" w:rsidP="00ED26C9"/>
    <w:p w14:paraId="2C51436E" w14:textId="77777777" w:rsidR="00E975D1" w:rsidRDefault="00E975D1" w:rsidP="00ED26C9">
      <w:r>
        <w:t>________________________________________________________________________________________________</w:t>
      </w:r>
    </w:p>
    <w:p w14:paraId="44949F17" w14:textId="77777777" w:rsidR="00E975D1" w:rsidRDefault="00E975D1" w:rsidP="00ED26C9"/>
    <w:p w14:paraId="14A7FDD0" w14:textId="77777777" w:rsidR="00E975D1" w:rsidRDefault="00E975D1" w:rsidP="00ED26C9">
      <w:r>
        <w:t>__________________________________________________________________</w:t>
      </w:r>
      <w:r w:rsidR="00B2130B">
        <w:t>______________________________</w:t>
      </w:r>
    </w:p>
    <w:p w14:paraId="0BC0E0D8" w14:textId="77777777" w:rsidR="00E975D1" w:rsidRDefault="00E975D1" w:rsidP="00ED26C9"/>
    <w:p w14:paraId="017E6E80" w14:textId="77777777" w:rsidR="00022F69" w:rsidRPr="003352A6" w:rsidRDefault="00022F69" w:rsidP="00022F69">
      <w:pPr>
        <w:pStyle w:val="Heading2"/>
      </w:pPr>
      <w:r w:rsidRPr="003352A6">
        <w:t>Background:</w:t>
      </w:r>
    </w:p>
    <w:p w14:paraId="4CCC24A1" w14:textId="77777777" w:rsidR="00A17658" w:rsidRDefault="00A17658" w:rsidP="00A17658">
      <w:r>
        <w:t xml:space="preserve">The experimental process that chemists use to measure heat is called </w:t>
      </w:r>
      <w:proofErr w:type="spellStart"/>
      <w:r w:rsidRPr="00272B98">
        <w:rPr>
          <w:b/>
        </w:rPr>
        <w:t>calorimetry</w:t>
      </w:r>
      <w:proofErr w:type="spellEnd"/>
      <w:r>
        <w:t xml:space="preserve">. In this lab you will use your group’s calorimeter. When a hot object is placed in the </w:t>
      </w:r>
      <w:r w:rsidRPr="00272B98">
        <w:rPr>
          <w:b/>
        </w:rPr>
        <w:t>calorimeter</w:t>
      </w:r>
      <w:r>
        <w:t xml:space="preserve">, it begins to transfer heat. </w:t>
      </w:r>
      <w:proofErr w:type="gramStart"/>
      <w:r>
        <w:t>That heat is absorbed by the water and the calorimeter, causing the temperature measured by the thermometer to increase</w:t>
      </w:r>
      <w:proofErr w:type="gramEnd"/>
      <w:r>
        <w:t xml:space="preserve">. At some point the object, the water and calorimeter reach the same temperature (thermal equilibrium). This tells the chemist the experiment is finished. </w:t>
      </w:r>
    </w:p>
    <w:p w14:paraId="4EA60E07" w14:textId="77777777" w:rsidR="00A17658" w:rsidRDefault="00A17658" w:rsidP="00A17658"/>
    <w:p w14:paraId="5374FEB4" w14:textId="77777777" w:rsidR="00A17658" w:rsidRDefault="00A17658" w:rsidP="00A17658">
      <w:r>
        <w:t>We can write a simple equation to relate the heat gained or lost by the object, the water, and the calorimeter.</w:t>
      </w:r>
    </w:p>
    <w:p w14:paraId="4A5C2944" w14:textId="7DBC929A" w:rsidR="00A17658" w:rsidRDefault="00A17658" w:rsidP="00A17658">
      <w:r w:rsidRPr="00CA436B">
        <w:rPr>
          <w:b/>
        </w:rPr>
        <w:t xml:space="preserve">Equation </w:t>
      </w:r>
      <w:r>
        <w:rPr>
          <w:b/>
        </w:rPr>
        <w:t>1</w:t>
      </w:r>
      <w:r>
        <w:t xml:space="preserve"> </w:t>
      </w:r>
      <m:oMath>
        <m:sSub>
          <m:sSubPr>
            <m:ctrlPr>
              <w:rPr>
                <w:rFonts w:ascii="Cambria Math" w:hAnsi="Cambria Math"/>
              </w:rPr>
            </m:ctrlPr>
          </m:sSubPr>
          <m:e>
            <m:r>
              <m:rPr>
                <m:sty m:val="p"/>
              </m:rPr>
              <w:rPr>
                <w:rFonts w:ascii="Cambria Math" w:hAnsi="Cambria Math"/>
              </w:rPr>
              <m:t>-</m:t>
            </m:r>
            <m:r>
              <w:rPr>
                <w:rFonts w:ascii="Cambria Math" w:hAnsi="Cambria Math"/>
              </w:rPr>
              <m:t>q</m:t>
            </m:r>
          </m:e>
          <m:sub>
            <m:r>
              <w:rPr>
                <w:rFonts w:ascii="Cambria Math" w:hAnsi="Cambria Math"/>
              </w:rPr>
              <m:t>object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q</m:t>
            </m:r>
          </m:e>
          <m:sub>
            <m:r>
              <w:rPr>
                <w:rFonts w:ascii="Cambria Math" w:hAnsi="Cambria Math"/>
              </w:rPr>
              <m:t>wate</m:t>
            </m:r>
            <m:r>
              <w:rPr>
                <w:rFonts w:ascii="Cambria Math" w:hAnsi="Cambria Math"/>
              </w:rPr>
              <m:t>r</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q</m:t>
            </m:r>
          </m:e>
          <m:sub>
            <m:r>
              <w:rPr>
                <w:rFonts w:ascii="Cambria Math" w:hAnsi="Cambria Math"/>
              </w:rPr>
              <m:t>calorimeter</m:t>
            </m:r>
          </m:sub>
        </m:sSub>
      </m:oMath>
    </w:p>
    <w:p w14:paraId="4CA7E26E" w14:textId="77777777" w:rsidR="00A17658" w:rsidRDefault="00A17658" w:rsidP="00A17658"/>
    <w:p w14:paraId="5FA66FCC" w14:textId="77777777" w:rsidR="00A17658" w:rsidRDefault="00A17658" w:rsidP="00A17658">
      <w:r>
        <w:t xml:space="preserve">You can think of this equation as the </w:t>
      </w:r>
      <w:proofErr w:type="spellStart"/>
      <w:r>
        <w:rPr>
          <w:b/>
        </w:rPr>
        <w:t>calorimetry</w:t>
      </w:r>
      <w:proofErr w:type="spellEnd"/>
      <w:r>
        <w:rPr>
          <w:b/>
        </w:rPr>
        <w:t xml:space="preserve"> equation</w:t>
      </w:r>
      <w:r>
        <w:t>. It tells us that any heat gained by the calorimeter and water must be lost by the object placed in the calorimeter. This makes sense in light of the First Law of Thermodynamics. Energy cannot be created or destroyed. Why is there a negative sign in front of “</w:t>
      </w:r>
      <w:proofErr w:type="spellStart"/>
      <w:r>
        <w:t>q</w:t>
      </w:r>
      <w:r w:rsidRPr="00272B98">
        <w:rPr>
          <w:vertAlign w:val="subscript"/>
        </w:rPr>
        <w:t>object</w:t>
      </w:r>
      <w:proofErr w:type="spellEnd"/>
      <w:r>
        <w:t xml:space="preserve">?” The object is </w:t>
      </w:r>
      <w:r>
        <w:rPr>
          <w:i/>
        </w:rPr>
        <w:t>releasing</w:t>
      </w:r>
      <w:r>
        <w:t xml:space="preserve"> heat. That means it is </w:t>
      </w:r>
      <w:r w:rsidRPr="00272B98">
        <w:rPr>
          <w:i/>
        </w:rPr>
        <w:t>losing</w:t>
      </w:r>
      <w:r>
        <w:t xml:space="preserve"> energy. If it is losing energy, its </w:t>
      </w:r>
      <w:r>
        <w:rPr>
          <w:i/>
        </w:rPr>
        <w:t>q</w:t>
      </w:r>
      <w:r>
        <w:t xml:space="preserve"> will be negative.</w:t>
      </w:r>
    </w:p>
    <w:p w14:paraId="0F1BDD26" w14:textId="77777777" w:rsidR="00A17658" w:rsidRDefault="00A17658" w:rsidP="00022F69"/>
    <w:p w14:paraId="6A61E888" w14:textId="77777777" w:rsidR="00022F69" w:rsidRDefault="00022F69" w:rsidP="00022F69">
      <w:r>
        <w:t xml:space="preserve">The temperature change in an object is related to the amount of heat it absorbs or releases by the following </w:t>
      </w:r>
      <w:proofErr w:type="gramStart"/>
      <w:r>
        <w:t>equation which</w:t>
      </w:r>
      <w:proofErr w:type="gramEnd"/>
      <w:r>
        <w:t xml:space="preserve"> is discussed on page 494 of your textbook. We will use this equation to determine how much heat the metal transferred to the water in the experiment. The equation is:</w:t>
      </w:r>
    </w:p>
    <w:p w14:paraId="4922A6E9" w14:textId="38DE061D" w:rsidR="00022F69" w:rsidRPr="00022F69" w:rsidRDefault="00A17658" w:rsidP="00CA436B">
      <w:pPr>
        <w:rPr>
          <w:rFonts w:ascii="Cambria Math" w:hAnsi="Cambria Math"/>
          <w:oMath/>
        </w:rPr>
      </w:pPr>
      <w:r>
        <w:rPr>
          <w:b/>
          <w:i/>
        </w:rPr>
        <w:t>Equation 2</w:t>
      </w:r>
      <w:r w:rsidR="00022F69" w:rsidRPr="00022F69">
        <w:rPr>
          <w:b/>
          <w:i/>
        </w:rPr>
        <w:t>:</w:t>
      </w:r>
      <w:r w:rsidR="002D6C19">
        <w:rPr>
          <w:b/>
          <w:i/>
        </w:rPr>
        <w:tab/>
      </w:r>
      <m:oMath>
        <m:r>
          <w:rPr>
            <w:rFonts w:ascii="Cambria Math" w:hAnsi="Cambria Math"/>
          </w:rPr>
          <m:t>q</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T</m:t>
        </m:r>
      </m:oMath>
    </w:p>
    <w:p w14:paraId="516A2776" w14:textId="77777777" w:rsidR="00022F69" w:rsidRDefault="00022F69" w:rsidP="00022F69"/>
    <w:p w14:paraId="7078CC81" w14:textId="77777777" w:rsidR="00022F69" w:rsidRDefault="00022F69" w:rsidP="00022F69">
      <w:r>
        <w:t xml:space="preserve">In this equation, “q” stands for the amount of heat absorbed or released, “m” represents the mass of the object, and “C” is the specific heat of the object. The last symbol of the equation is </w:t>
      </w:r>
      <m:oMath>
        <m:r>
          <w:rPr>
            <w:rFonts w:ascii="Cambria Math" w:hAnsi="Cambria Math"/>
          </w:rPr>
          <m:t>∆T</m:t>
        </m:r>
      </m:oMath>
      <w:r>
        <w:t xml:space="preserve"> (say, Delta-T) and it stands for the change in temperature and is defined as the difference between the final temperature and the initial temperature:</w:t>
      </w:r>
    </w:p>
    <w:p w14:paraId="654A6D9E" w14:textId="07F47B25" w:rsidR="00022F69" w:rsidRDefault="00A17658" w:rsidP="00CA436B">
      <w:r>
        <w:rPr>
          <w:b/>
        </w:rPr>
        <w:t>Equation 3</w:t>
      </w:r>
      <w:r w:rsidR="00022F69" w:rsidRPr="00022F69">
        <w:rPr>
          <w:b/>
        </w:rPr>
        <w:t>:</w:t>
      </w:r>
      <w:r w:rsidR="002D6C19">
        <w:rPr>
          <w:b/>
        </w:rPr>
        <w:tab/>
      </w:r>
      <m:oMath>
        <m:r>
          <m:rPr>
            <m:sty m:val="p"/>
          </m:rPr>
          <w:rPr>
            <w:rFonts w:ascii="Cambria Math" w:hAnsi="Cambria Math"/>
          </w:rPr>
          <m:t>∆</m:t>
        </m:r>
        <m:r>
          <w:rPr>
            <w:rFonts w:ascii="Cambria Math" w:hAnsi="Cambria Math"/>
          </w:rPr>
          <m:t>T</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final</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initial</m:t>
            </m:r>
          </m:sub>
        </m:sSub>
      </m:oMath>
    </w:p>
    <w:p w14:paraId="735C30DE" w14:textId="77777777" w:rsidR="00022F69" w:rsidRDefault="00022F69" w:rsidP="00022F69"/>
    <w:p w14:paraId="32CBB91F" w14:textId="77777777" w:rsidR="00022F69" w:rsidRPr="001F2679" w:rsidRDefault="00022F69" w:rsidP="006417F8">
      <w:r>
        <w:t xml:space="preserve">The variable “C” is called </w:t>
      </w:r>
      <w:r>
        <w:rPr>
          <w:b/>
        </w:rPr>
        <w:t>specific heat capacity</w:t>
      </w:r>
      <w:r>
        <w:t xml:space="preserve"> or, just specific heat. </w:t>
      </w:r>
      <w:r w:rsidR="006417F8">
        <w:t>This is t</w:t>
      </w:r>
      <w:r>
        <w:t>he amount of heat necessary to raise the temperature of 1 gram of a substance by 1 degree Celsius.</w:t>
      </w:r>
    </w:p>
    <w:p w14:paraId="4C89B97F" w14:textId="77777777" w:rsidR="00022F69" w:rsidRDefault="00022F69" w:rsidP="00022F69"/>
    <w:p w14:paraId="675DE129" w14:textId="0EC02E19" w:rsidR="00272B98" w:rsidRPr="00272B98" w:rsidRDefault="00022F69" w:rsidP="00022F69">
      <w:r>
        <w:t xml:space="preserve">In other words, specific heat tells how easy it is to heat up a substance. Like density, each substance has a unique specific heat. </w:t>
      </w:r>
      <w:r w:rsidR="00680738">
        <w:t xml:space="preserve"> </w:t>
      </w:r>
      <w:r w:rsidR="00A17658">
        <w:t xml:space="preserve">We can experimentally </w:t>
      </w:r>
      <w:r w:rsidR="00272B98">
        <w:t xml:space="preserve">measure the specific heat of a </w:t>
      </w:r>
      <w:r w:rsidR="00A17658">
        <w:t>metal</w:t>
      </w:r>
      <w:r w:rsidR="00272B98">
        <w:t xml:space="preserve"> with calorimetry</w:t>
      </w:r>
      <w:r w:rsidR="00A17658">
        <w:t xml:space="preserve"> and use it to identify the metal</w:t>
      </w:r>
      <w:r w:rsidR="00272B98">
        <w:t>, which is the purpose of this lab.</w:t>
      </w:r>
    </w:p>
    <w:p w14:paraId="1793BEBC" w14:textId="77777777" w:rsidR="00272B98" w:rsidRDefault="00272B98">
      <w:pPr>
        <w:spacing w:after="200" w:line="276" w:lineRule="auto"/>
        <w:rPr>
          <w:rFonts w:asciiTheme="majorHAnsi" w:eastAsiaTheme="majorEastAsia" w:hAnsiTheme="majorHAnsi" w:cstheme="majorBidi"/>
          <w:b/>
          <w:bCs/>
          <w:sz w:val="26"/>
          <w:szCs w:val="26"/>
          <w:u w:val="single"/>
        </w:rPr>
      </w:pPr>
      <w:r>
        <w:br w:type="page"/>
      </w:r>
    </w:p>
    <w:p w14:paraId="1A08E7CC" w14:textId="77777777" w:rsidR="00FB5EFD" w:rsidRDefault="00FB5EFD" w:rsidP="00FB5EFD">
      <w:pPr>
        <w:pStyle w:val="Heading2"/>
      </w:pPr>
      <w:r>
        <w:lastRenderedPageBreak/>
        <w:t>Materials</w:t>
      </w:r>
      <w:r w:rsidRPr="004C228A">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4493"/>
      </w:tblGrid>
      <w:tr w:rsidR="00FB5EFD" w:rsidRPr="00B2130B" w14:paraId="3F14A731" w14:textId="77777777" w:rsidTr="00A72C4E">
        <w:tc>
          <w:tcPr>
            <w:tcW w:w="5065" w:type="dxa"/>
          </w:tcPr>
          <w:p w14:paraId="62B14B1C" w14:textId="77777777" w:rsidR="00FB5EFD" w:rsidRPr="00B2130B" w:rsidRDefault="00FB5EFD" w:rsidP="00A72C4E">
            <w:pPr>
              <w:pStyle w:val="ListParagraph"/>
              <w:numPr>
                <w:ilvl w:val="0"/>
                <w:numId w:val="18"/>
              </w:numPr>
              <w:rPr>
                <w:u w:val="single"/>
              </w:rPr>
            </w:pPr>
            <w:r w:rsidRPr="00B2130B">
              <w:t>Your calorimeter</w:t>
            </w:r>
          </w:p>
          <w:p w14:paraId="469B4E62" w14:textId="77777777" w:rsidR="00FB5EFD" w:rsidRPr="00B2130B" w:rsidRDefault="00FB5EFD" w:rsidP="00A72C4E">
            <w:pPr>
              <w:pStyle w:val="ListParagraph"/>
              <w:numPr>
                <w:ilvl w:val="0"/>
                <w:numId w:val="18"/>
              </w:numPr>
              <w:rPr>
                <w:u w:val="single"/>
              </w:rPr>
            </w:pPr>
            <w:r>
              <w:t>A thermometer</w:t>
            </w:r>
            <w:r w:rsidR="007B0157">
              <w:t xml:space="preserve"> and beaker clip</w:t>
            </w:r>
          </w:p>
          <w:p w14:paraId="4F1ADDF1" w14:textId="77777777" w:rsidR="00FB5EFD" w:rsidRPr="00B2130B" w:rsidRDefault="00FB5EFD" w:rsidP="00A72C4E">
            <w:pPr>
              <w:pStyle w:val="ListParagraph"/>
              <w:numPr>
                <w:ilvl w:val="0"/>
                <w:numId w:val="18"/>
              </w:numPr>
              <w:rPr>
                <w:u w:val="single"/>
              </w:rPr>
            </w:pPr>
            <w:r>
              <w:t>A balance</w:t>
            </w:r>
          </w:p>
          <w:p w14:paraId="54C1464F" w14:textId="77777777" w:rsidR="00FB5EFD" w:rsidRPr="00B2130B" w:rsidRDefault="00FB5EFD" w:rsidP="00A72C4E">
            <w:pPr>
              <w:pStyle w:val="ListParagraph"/>
              <w:numPr>
                <w:ilvl w:val="0"/>
                <w:numId w:val="18"/>
              </w:numPr>
              <w:rPr>
                <w:u w:val="single"/>
              </w:rPr>
            </w:pPr>
            <w:r>
              <w:t>A chunk of unknown metal</w:t>
            </w:r>
          </w:p>
        </w:tc>
        <w:tc>
          <w:tcPr>
            <w:tcW w:w="4493" w:type="dxa"/>
          </w:tcPr>
          <w:p w14:paraId="15B323C9" w14:textId="77777777" w:rsidR="00FB5EFD" w:rsidRDefault="00FB5EFD" w:rsidP="00A72C4E">
            <w:pPr>
              <w:pStyle w:val="ListParagraph"/>
              <w:numPr>
                <w:ilvl w:val="0"/>
                <w:numId w:val="18"/>
              </w:numPr>
            </w:pPr>
            <w:r>
              <w:t>Tongs</w:t>
            </w:r>
          </w:p>
          <w:p w14:paraId="14709CC1" w14:textId="77777777" w:rsidR="00FB5EFD" w:rsidRDefault="00FB5EFD" w:rsidP="00A72C4E">
            <w:pPr>
              <w:pStyle w:val="ListParagraph"/>
              <w:numPr>
                <w:ilvl w:val="0"/>
                <w:numId w:val="18"/>
              </w:numPr>
            </w:pPr>
            <w:r>
              <w:t>Safety goggles</w:t>
            </w:r>
          </w:p>
          <w:p w14:paraId="3F3A5D92" w14:textId="77777777" w:rsidR="00174096" w:rsidRDefault="00FB5EFD" w:rsidP="007B0157">
            <w:pPr>
              <w:pStyle w:val="ListParagraph"/>
              <w:numPr>
                <w:ilvl w:val="0"/>
                <w:numId w:val="18"/>
              </w:numPr>
            </w:pPr>
            <w:r>
              <w:t>1 250 mL beaker</w:t>
            </w:r>
            <w:r w:rsidR="007B0157">
              <w:t xml:space="preserve"> (holds calorimeter)</w:t>
            </w:r>
          </w:p>
          <w:p w14:paraId="3D24927D" w14:textId="77777777" w:rsidR="007B0157" w:rsidRPr="00B2130B" w:rsidRDefault="007B0157" w:rsidP="007B0157">
            <w:pPr>
              <w:pStyle w:val="ListParagraph"/>
              <w:numPr>
                <w:ilvl w:val="0"/>
                <w:numId w:val="18"/>
              </w:numPr>
            </w:pPr>
            <w:r>
              <w:t>Hot plate</w:t>
            </w:r>
          </w:p>
        </w:tc>
      </w:tr>
    </w:tbl>
    <w:p w14:paraId="165EDE37" w14:textId="77777777" w:rsidR="00022F69" w:rsidRPr="004C228A" w:rsidRDefault="00022F69" w:rsidP="00022F69">
      <w:pPr>
        <w:pStyle w:val="Heading2"/>
      </w:pPr>
      <w:r>
        <w:t>Procedure</w:t>
      </w:r>
      <w:r w:rsidRPr="004C228A">
        <w:t>:</w:t>
      </w:r>
    </w:p>
    <w:p w14:paraId="507FAE89" w14:textId="77777777" w:rsidR="00022F69" w:rsidRDefault="00CA73F3" w:rsidP="00022F69">
      <w:pPr>
        <w:pStyle w:val="ListParagraph"/>
        <w:numPr>
          <w:ilvl w:val="0"/>
          <w:numId w:val="17"/>
        </w:numPr>
      </w:pPr>
      <w:r>
        <w:t xml:space="preserve">Wear goggles. </w:t>
      </w:r>
      <w:r w:rsidR="00022F69">
        <w:t>The hot plates are HOT!  BE CAREFUL.</w:t>
      </w:r>
      <w:r>
        <w:t xml:space="preserve"> Do not leave items in hot bath unattended!</w:t>
      </w:r>
    </w:p>
    <w:p w14:paraId="4D578D58" w14:textId="04BE6520" w:rsidR="00022F69" w:rsidRDefault="00A72C4E" w:rsidP="00022F69">
      <w:pPr>
        <w:pStyle w:val="ListParagraph"/>
        <w:numPr>
          <w:ilvl w:val="0"/>
          <w:numId w:val="17"/>
        </w:numPr>
      </w:pPr>
      <w:r>
        <w:t>Hot water baths are located around the room. These will be used to heat your unknown metal sample to approximately the temperature of boiling water. Help the teacher m</w:t>
      </w:r>
      <w:r w:rsidR="00022F69">
        <w:t>onitor the volume of water so that it does not evaporate dry</w:t>
      </w:r>
      <w:r>
        <w:t xml:space="preserve"> in these baths</w:t>
      </w:r>
      <w:r w:rsidR="00022F69">
        <w:t>.</w:t>
      </w:r>
      <w:r w:rsidR="00174096">
        <w:t xml:space="preserve"> </w:t>
      </w:r>
      <w:r>
        <w:t>Turn down the thermostat to 2-3 in between uses.</w:t>
      </w:r>
    </w:p>
    <w:p w14:paraId="32D63F10" w14:textId="173A295C" w:rsidR="00022F69" w:rsidRDefault="00DF253E" w:rsidP="00022F69">
      <w:pPr>
        <w:pStyle w:val="ListParagraph"/>
        <w:numPr>
          <w:ilvl w:val="0"/>
          <w:numId w:val="17"/>
        </w:numPr>
      </w:pPr>
      <w:r>
        <w:t>Choose one of the Unknown metal samples and m</w:t>
      </w:r>
      <w:r w:rsidR="00022F69">
        <w:t xml:space="preserve">ass </w:t>
      </w:r>
      <w:r>
        <w:t xml:space="preserve">it on the balance. </w:t>
      </w:r>
      <w:r w:rsidR="00022F69">
        <w:t>Record th</w:t>
      </w:r>
      <w:r w:rsidR="000711ED">
        <w:t>e mass in column H of the data table.</w:t>
      </w:r>
      <w:r w:rsidR="006B2127">
        <w:t xml:space="preserve"> Record</w:t>
      </w:r>
      <w:r>
        <w:t xml:space="preserve"> the mass with all of the digits shown on the balance.</w:t>
      </w:r>
      <w:r w:rsidR="00A72C4E">
        <w:t xml:space="preserve"> Sample # _________</w:t>
      </w:r>
    </w:p>
    <w:p w14:paraId="491225DE" w14:textId="129A0647" w:rsidR="00022F69" w:rsidRDefault="00A72C4E" w:rsidP="00022F69">
      <w:pPr>
        <w:pStyle w:val="ListParagraph"/>
        <w:numPr>
          <w:ilvl w:val="0"/>
          <w:numId w:val="17"/>
        </w:numPr>
      </w:pPr>
      <w:r>
        <w:t>Bring the water to vigorous boil. DO NOT DROP METAL</w:t>
      </w:r>
      <w:r w:rsidR="00022F69">
        <w:t xml:space="preserve"> IN</w:t>
      </w:r>
      <w:r>
        <w:t>TO GLASS BEAKER</w:t>
      </w:r>
      <w:r w:rsidR="00022F69">
        <w:t>!</w:t>
      </w:r>
      <w:r w:rsidR="006B2127">
        <w:t xml:space="preserve"> </w:t>
      </w:r>
      <w:r>
        <w:t>Using tongs and exercising caution gently place the metal sample into the bath. Record time _______</w:t>
      </w:r>
    </w:p>
    <w:p w14:paraId="58439781" w14:textId="3F0CF054" w:rsidR="00022F69" w:rsidRDefault="00022F69" w:rsidP="00022F69">
      <w:pPr>
        <w:pStyle w:val="ListParagraph"/>
        <w:numPr>
          <w:ilvl w:val="0"/>
          <w:numId w:val="17"/>
        </w:numPr>
      </w:pPr>
      <w:r>
        <w:t xml:space="preserve">Leave it in the water bath for </w:t>
      </w:r>
      <w:r w:rsidR="00A72C4E">
        <w:t xml:space="preserve">exactly </w:t>
      </w:r>
      <w:r w:rsidRPr="006B2127">
        <w:rPr>
          <w:u w:val="single"/>
        </w:rPr>
        <w:t>5 minutes</w:t>
      </w:r>
      <w:r>
        <w:t>. This will heat the metal to the temp</w:t>
      </w:r>
      <w:r w:rsidR="00A72C4E">
        <w:t>erature of the boiling water. After 5 minutes, record the temperature of the boiling water bath. _________.</w:t>
      </w:r>
    </w:p>
    <w:p w14:paraId="3418123F" w14:textId="3630F6E1" w:rsidR="00022F69" w:rsidRDefault="00022F69" w:rsidP="00022F69">
      <w:pPr>
        <w:pStyle w:val="ListParagraph"/>
        <w:numPr>
          <w:ilvl w:val="0"/>
          <w:numId w:val="17"/>
        </w:numPr>
      </w:pPr>
      <w:r w:rsidRPr="00CA73F3">
        <w:rPr>
          <w:u w:val="single"/>
        </w:rPr>
        <w:t>While the metal is heating</w:t>
      </w:r>
      <w:r w:rsidR="00A72C4E">
        <w:rPr>
          <w:u w:val="single"/>
        </w:rPr>
        <w:t xml:space="preserve"> another team member</w:t>
      </w:r>
      <w:r w:rsidR="00A72C4E">
        <w:t xml:space="preserve"> will </w:t>
      </w:r>
      <w:r w:rsidR="006B2127">
        <w:t xml:space="preserve">measure the mass of the empty </w:t>
      </w:r>
      <w:r>
        <w:t xml:space="preserve">calorimeter with the </w:t>
      </w:r>
      <w:r w:rsidR="00CE7DF0">
        <w:t>balance. Reco</w:t>
      </w:r>
      <w:r w:rsidR="00A72C4E">
        <w:t>rd it here: ____________ and copy it to column B.</w:t>
      </w:r>
    </w:p>
    <w:p w14:paraId="60194439" w14:textId="688CC930" w:rsidR="00A72C4E" w:rsidRDefault="00A72C4E" w:rsidP="00022F69">
      <w:pPr>
        <w:pStyle w:val="ListParagraph"/>
        <w:numPr>
          <w:ilvl w:val="0"/>
          <w:numId w:val="17"/>
        </w:numPr>
      </w:pPr>
      <w:r>
        <w:t>Use the graduated cylinder to m</w:t>
      </w:r>
      <w:r w:rsidR="00022F69">
        <w:t xml:space="preserve">easure 50 mL of </w:t>
      </w:r>
      <w:r w:rsidR="00022F69" w:rsidRPr="00A72C4E">
        <w:rPr>
          <w:b/>
        </w:rPr>
        <w:t>room-temperature water</w:t>
      </w:r>
      <w:r w:rsidR="00022F69">
        <w:t xml:space="preserve"> </w:t>
      </w:r>
      <w:r>
        <w:t>from the flask and then pour it into your calorimeter.</w:t>
      </w:r>
    </w:p>
    <w:p w14:paraId="1A80C152" w14:textId="7A6CAF1E" w:rsidR="00022F69" w:rsidRDefault="00022F69" w:rsidP="00022F69">
      <w:pPr>
        <w:pStyle w:val="ListParagraph"/>
        <w:numPr>
          <w:ilvl w:val="0"/>
          <w:numId w:val="17"/>
        </w:numPr>
      </w:pPr>
      <w:r>
        <w:t xml:space="preserve">Measure the mass </w:t>
      </w:r>
      <w:r w:rsidR="000711ED">
        <w:t xml:space="preserve">of the calorimeter and the water. Record </w:t>
      </w:r>
      <w:r w:rsidR="00A72C4E">
        <w:t>it</w:t>
      </w:r>
      <w:proofErr w:type="gramStart"/>
      <w:r w:rsidR="00A72C4E">
        <w:t>:_</w:t>
      </w:r>
      <w:proofErr w:type="gramEnd"/>
      <w:r w:rsidR="00A72C4E">
        <w:t xml:space="preserve">________ and copy it to </w:t>
      </w:r>
      <w:r w:rsidR="000711ED">
        <w:t>Column C. Determine the mass of the water by difference and record in Column D.</w:t>
      </w:r>
    </w:p>
    <w:p w14:paraId="54735C24" w14:textId="77777777" w:rsidR="00A72C4E" w:rsidRDefault="00A72C4E" w:rsidP="00022F69">
      <w:pPr>
        <w:pStyle w:val="ListParagraph"/>
        <w:numPr>
          <w:ilvl w:val="0"/>
          <w:numId w:val="17"/>
        </w:numPr>
      </w:pPr>
      <w:r>
        <w:t>Put the calorimeter with the water into the 250 mL beaker to support it from tipping over.</w:t>
      </w:r>
    </w:p>
    <w:p w14:paraId="588536BD" w14:textId="1F1ED33C" w:rsidR="00022F69" w:rsidRDefault="00022F69" w:rsidP="00022F69">
      <w:pPr>
        <w:pStyle w:val="ListParagraph"/>
        <w:numPr>
          <w:ilvl w:val="0"/>
          <w:numId w:val="17"/>
        </w:numPr>
      </w:pPr>
      <w:r>
        <w:t>Place your thermometer in</w:t>
      </w:r>
      <w:r w:rsidR="00A72C4E">
        <w:t>to</w:t>
      </w:r>
      <w:r>
        <w:t xml:space="preserve"> the calorimeter for three minutes. Record the initial temperature </w:t>
      </w:r>
      <w:r w:rsidR="00A72C4E">
        <w:t>_____ and copy it to</w:t>
      </w:r>
      <w:r w:rsidR="000711ED">
        <w:t xml:space="preserve"> Column E.</w:t>
      </w:r>
      <w:r w:rsidR="00A72C4E">
        <w:t xml:space="preserve"> Remember to estimate between the lines and show temperature with one decimal place!</w:t>
      </w:r>
    </w:p>
    <w:p w14:paraId="0991C33C" w14:textId="16F9A361" w:rsidR="00022F69" w:rsidRDefault="00022F69" w:rsidP="00022F69">
      <w:pPr>
        <w:pStyle w:val="ListParagraph"/>
        <w:numPr>
          <w:ilvl w:val="0"/>
          <w:numId w:val="17"/>
        </w:numPr>
      </w:pPr>
      <w:r>
        <w:t xml:space="preserve">Once your metal has been </w:t>
      </w:r>
      <w:r w:rsidR="00C714C9">
        <w:t xml:space="preserve">in the boiling water bath for </w:t>
      </w:r>
      <w:r>
        <w:t xml:space="preserve">five minutes, use the tongs to </w:t>
      </w:r>
      <w:r w:rsidR="00A72C4E">
        <w:t>quickly transfer the hot metal directly into your calorimeter</w:t>
      </w:r>
      <w:r>
        <w:t>.</w:t>
      </w:r>
    </w:p>
    <w:p w14:paraId="37FB8EB8" w14:textId="051DD4B6" w:rsidR="00022F69" w:rsidRDefault="00022F69" w:rsidP="00022F69">
      <w:pPr>
        <w:pStyle w:val="ListParagraph"/>
        <w:numPr>
          <w:ilvl w:val="0"/>
          <w:numId w:val="17"/>
        </w:numPr>
      </w:pPr>
      <w:r>
        <w:t xml:space="preserve">Stir the water carefully and periodically read the temperature without lifting the thermometer out of the water. Record the highest temperature that your water </w:t>
      </w:r>
      <w:r w:rsidR="00A72C4E">
        <w:t xml:space="preserve">reaches: _________ and copy it to </w:t>
      </w:r>
      <w:r w:rsidR="00143DB8">
        <w:t>Column</w:t>
      </w:r>
      <w:r w:rsidR="00DF253E">
        <w:t xml:space="preserve"> F.</w:t>
      </w:r>
    </w:p>
    <w:p w14:paraId="489EEBFB" w14:textId="755932AE" w:rsidR="00DF253E" w:rsidRDefault="00DF253E" w:rsidP="00022F69">
      <w:pPr>
        <w:pStyle w:val="ListParagraph"/>
        <w:numPr>
          <w:ilvl w:val="0"/>
          <w:numId w:val="17"/>
        </w:numPr>
      </w:pPr>
      <w:r>
        <w:t>Remove the metal from the calorimeter and dry it carefully.</w:t>
      </w:r>
      <w:r w:rsidR="00751CFE">
        <w:t xml:space="preserve"> DO NOT PUT WET SAMPLES into baggie.</w:t>
      </w:r>
    </w:p>
    <w:p w14:paraId="25E28668" w14:textId="77777777" w:rsidR="00CE7DF0" w:rsidRDefault="00CE7DF0" w:rsidP="00ED26C9">
      <w:pPr>
        <w:pStyle w:val="Heading2"/>
      </w:pPr>
      <w:r>
        <w:t>Data Tables</w:t>
      </w:r>
    </w:p>
    <w:tbl>
      <w:tblPr>
        <w:tblStyle w:val="TableGrid"/>
        <w:tblW w:w="0" w:type="auto"/>
        <w:tblLook w:val="04A0" w:firstRow="1" w:lastRow="0" w:firstColumn="1" w:lastColumn="0" w:noHBand="0" w:noVBand="1"/>
      </w:tblPr>
      <w:tblGrid>
        <w:gridCol w:w="1340"/>
        <w:gridCol w:w="1341"/>
        <w:gridCol w:w="1341"/>
        <w:gridCol w:w="1340"/>
        <w:gridCol w:w="1343"/>
        <w:gridCol w:w="1343"/>
        <w:gridCol w:w="1340"/>
        <w:gridCol w:w="1340"/>
      </w:tblGrid>
      <w:tr w:rsidR="00CE7DF0" w14:paraId="162EF341" w14:textId="77777777" w:rsidTr="00D57D35">
        <w:tc>
          <w:tcPr>
            <w:tcW w:w="1340" w:type="dxa"/>
            <w:vAlign w:val="center"/>
          </w:tcPr>
          <w:p w14:paraId="7E4B1394" w14:textId="77777777" w:rsidR="00CE7DF0" w:rsidRDefault="00CE7DF0" w:rsidP="00CE7DF0">
            <w:pPr>
              <w:jc w:val="center"/>
            </w:pPr>
            <w:r>
              <w:t>A</w:t>
            </w:r>
          </w:p>
        </w:tc>
        <w:tc>
          <w:tcPr>
            <w:tcW w:w="1341" w:type="dxa"/>
            <w:vAlign w:val="center"/>
          </w:tcPr>
          <w:p w14:paraId="213AFFC4" w14:textId="77777777" w:rsidR="00CE7DF0" w:rsidRDefault="00CE7DF0" w:rsidP="00CE7DF0">
            <w:pPr>
              <w:jc w:val="center"/>
            </w:pPr>
            <w:r>
              <w:t>B</w:t>
            </w:r>
          </w:p>
        </w:tc>
        <w:tc>
          <w:tcPr>
            <w:tcW w:w="1341" w:type="dxa"/>
            <w:vAlign w:val="center"/>
          </w:tcPr>
          <w:p w14:paraId="6F72C45D" w14:textId="77777777" w:rsidR="00CE7DF0" w:rsidRDefault="00CE7DF0" w:rsidP="00CE7DF0">
            <w:pPr>
              <w:jc w:val="center"/>
            </w:pPr>
            <w:r>
              <w:t>C</w:t>
            </w:r>
          </w:p>
        </w:tc>
        <w:tc>
          <w:tcPr>
            <w:tcW w:w="1340" w:type="dxa"/>
            <w:vAlign w:val="center"/>
          </w:tcPr>
          <w:p w14:paraId="20E40C8A" w14:textId="77777777" w:rsidR="00CE7DF0" w:rsidRDefault="00CE7DF0" w:rsidP="00CE7DF0">
            <w:pPr>
              <w:jc w:val="center"/>
            </w:pPr>
            <w:r>
              <w:t>D</w:t>
            </w:r>
          </w:p>
        </w:tc>
        <w:tc>
          <w:tcPr>
            <w:tcW w:w="1343" w:type="dxa"/>
            <w:vAlign w:val="center"/>
          </w:tcPr>
          <w:p w14:paraId="67C1BB35" w14:textId="77777777" w:rsidR="00CE7DF0" w:rsidRDefault="00CE7DF0" w:rsidP="00CE7DF0">
            <w:pPr>
              <w:jc w:val="center"/>
            </w:pPr>
            <w:r>
              <w:t>E</w:t>
            </w:r>
          </w:p>
        </w:tc>
        <w:tc>
          <w:tcPr>
            <w:tcW w:w="1343" w:type="dxa"/>
            <w:vAlign w:val="center"/>
          </w:tcPr>
          <w:p w14:paraId="0E37DF7C" w14:textId="77777777" w:rsidR="00CE7DF0" w:rsidRDefault="00CE7DF0" w:rsidP="00CE7DF0">
            <w:pPr>
              <w:jc w:val="center"/>
            </w:pPr>
            <w:r>
              <w:t>F</w:t>
            </w:r>
          </w:p>
        </w:tc>
        <w:tc>
          <w:tcPr>
            <w:tcW w:w="1340" w:type="dxa"/>
            <w:vAlign w:val="center"/>
          </w:tcPr>
          <w:p w14:paraId="10855BDC" w14:textId="77777777" w:rsidR="00CE7DF0" w:rsidRDefault="00CE7DF0" w:rsidP="00CE7DF0">
            <w:pPr>
              <w:jc w:val="center"/>
            </w:pPr>
            <w:r>
              <w:t>G</w:t>
            </w:r>
          </w:p>
        </w:tc>
        <w:tc>
          <w:tcPr>
            <w:tcW w:w="1340" w:type="dxa"/>
            <w:vAlign w:val="center"/>
          </w:tcPr>
          <w:p w14:paraId="6721C928" w14:textId="77777777" w:rsidR="00CE7DF0" w:rsidRDefault="00CE7DF0" w:rsidP="00CE7DF0">
            <w:pPr>
              <w:jc w:val="center"/>
            </w:pPr>
            <w:r>
              <w:t>H</w:t>
            </w:r>
          </w:p>
        </w:tc>
      </w:tr>
      <w:tr w:rsidR="00CE7DF0" w14:paraId="054319CD" w14:textId="77777777" w:rsidTr="00D57D35">
        <w:tc>
          <w:tcPr>
            <w:tcW w:w="1340" w:type="dxa"/>
            <w:vAlign w:val="center"/>
          </w:tcPr>
          <w:p w14:paraId="2236B16C" w14:textId="77777777" w:rsidR="00CE7DF0" w:rsidRDefault="00CE7DF0" w:rsidP="00CE7DF0">
            <w:pPr>
              <w:jc w:val="center"/>
            </w:pPr>
            <w:r>
              <w:t>Trial</w:t>
            </w:r>
          </w:p>
        </w:tc>
        <w:tc>
          <w:tcPr>
            <w:tcW w:w="1341" w:type="dxa"/>
            <w:vAlign w:val="center"/>
          </w:tcPr>
          <w:p w14:paraId="2741478A" w14:textId="77777777" w:rsidR="00CE7DF0" w:rsidRDefault="00CE7DF0" w:rsidP="00CE7DF0">
            <w:pPr>
              <w:jc w:val="center"/>
            </w:pPr>
            <w:r>
              <w:t>Mass Calorimeter (g)</w:t>
            </w:r>
          </w:p>
        </w:tc>
        <w:tc>
          <w:tcPr>
            <w:tcW w:w="1341" w:type="dxa"/>
            <w:vAlign w:val="center"/>
          </w:tcPr>
          <w:p w14:paraId="0E6241AB" w14:textId="77777777" w:rsidR="00CE7DF0" w:rsidRDefault="00CE7DF0" w:rsidP="00CE7DF0">
            <w:pPr>
              <w:jc w:val="center"/>
            </w:pPr>
            <w:r>
              <w:t>Mass Calorimeter and H</w:t>
            </w:r>
            <w:r w:rsidRPr="00CE7DF0">
              <w:rPr>
                <w:vertAlign w:val="subscript"/>
              </w:rPr>
              <w:t>2</w:t>
            </w:r>
            <w:r>
              <w:t>O (g)</w:t>
            </w:r>
          </w:p>
        </w:tc>
        <w:tc>
          <w:tcPr>
            <w:tcW w:w="1340" w:type="dxa"/>
            <w:vAlign w:val="center"/>
          </w:tcPr>
          <w:p w14:paraId="6A7DEA00" w14:textId="77777777" w:rsidR="00CE7DF0" w:rsidRDefault="00CE7DF0" w:rsidP="00CE7DF0">
            <w:pPr>
              <w:jc w:val="center"/>
            </w:pPr>
            <w:r>
              <w:t>Mass of H</w:t>
            </w:r>
            <w:r w:rsidRPr="00CE7DF0">
              <w:rPr>
                <w:vertAlign w:val="subscript"/>
              </w:rPr>
              <w:t>2</w:t>
            </w:r>
            <w:r>
              <w:t>O alone (g)</w:t>
            </w:r>
          </w:p>
        </w:tc>
        <w:tc>
          <w:tcPr>
            <w:tcW w:w="1343" w:type="dxa"/>
            <w:vAlign w:val="center"/>
          </w:tcPr>
          <w:p w14:paraId="7B86FAA2" w14:textId="77777777" w:rsidR="00CE7DF0" w:rsidRDefault="00CE7DF0" w:rsidP="00CE7DF0">
            <w:pPr>
              <w:jc w:val="center"/>
            </w:pPr>
            <w:r>
              <w:t>Initial Temperature (</w:t>
            </w:r>
            <w:r>
              <w:rPr>
                <w:rFonts w:ascii="Times New Roman" w:hAnsi="Times New Roman" w:cs="Times New Roman"/>
              </w:rPr>
              <w:t>°</w:t>
            </w:r>
            <w:r>
              <w:t>C)</w:t>
            </w:r>
          </w:p>
        </w:tc>
        <w:tc>
          <w:tcPr>
            <w:tcW w:w="1343" w:type="dxa"/>
            <w:vAlign w:val="center"/>
          </w:tcPr>
          <w:p w14:paraId="044A03A1" w14:textId="77777777" w:rsidR="00CE7DF0" w:rsidRDefault="00CE7DF0" w:rsidP="00CE7DF0">
            <w:pPr>
              <w:jc w:val="center"/>
            </w:pPr>
            <w:r>
              <w:t>Final Temperature (</w:t>
            </w:r>
            <w:r>
              <w:rPr>
                <w:rFonts w:ascii="Times New Roman" w:hAnsi="Times New Roman" w:cs="Times New Roman"/>
              </w:rPr>
              <w:t>°</w:t>
            </w:r>
            <w:r>
              <w:t>C)</w:t>
            </w:r>
          </w:p>
        </w:tc>
        <w:tc>
          <w:tcPr>
            <w:tcW w:w="1340" w:type="dxa"/>
            <w:vAlign w:val="center"/>
          </w:tcPr>
          <w:p w14:paraId="2679E4D2" w14:textId="77777777" w:rsidR="00CE7DF0" w:rsidRDefault="00CE7DF0" w:rsidP="00CE7DF0">
            <w:pPr>
              <w:jc w:val="center"/>
            </w:pPr>
            <w:r>
              <w:sym w:font="Symbol" w:char="F044"/>
            </w:r>
            <w:r>
              <w:t>T</w:t>
            </w:r>
          </w:p>
          <w:p w14:paraId="2D4C2202" w14:textId="77777777" w:rsidR="00005E2B" w:rsidRDefault="00005E2B" w:rsidP="00CE7DF0">
            <w:pPr>
              <w:jc w:val="center"/>
            </w:pPr>
            <w:r>
              <w:t>(</w:t>
            </w:r>
            <w:r>
              <w:rPr>
                <w:rFonts w:ascii="Times New Roman" w:hAnsi="Times New Roman" w:cs="Times New Roman"/>
              </w:rPr>
              <w:t>°</w:t>
            </w:r>
            <w:r>
              <w:t>C)</w:t>
            </w:r>
          </w:p>
        </w:tc>
        <w:tc>
          <w:tcPr>
            <w:tcW w:w="1340" w:type="dxa"/>
            <w:vAlign w:val="center"/>
          </w:tcPr>
          <w:p w14:paraId="5CC178C6" w14:textId="77777777" w:rsidR="00CE7DF0" w:rsidRDefault="00CE7DF0" w:rsidP="00CE7DF0">
            <w:pPr>
              <w:jc w:val="center"/>
            </w:pPr>
            <w:r>
              <w:t>Mass of Unknown Metal (g)</w:t>
            </w:r>
          </w:p>
        </w:tc>
      </w:tr>
      <w:tr w:rsidR="00CE7DF0" w14:paraId="32882F69" w14:textId="77777777" w:rsidTr="00D57D35">
        <w:trPr>
          <w:trHeight w:val="432"/>
        </w:trPr>
        <w:tc>
          <w:tcPr>
            <w:tcW w:w="1340" w:type="dxa"/>
            <w:vAlign w:val="center"/>
          </w:tcPr>
          <w:p w14:paraId="7A418717" w14:textId="77777777" w:rsidR="00CE7DF0" w:rsidRDefault="00005E2B" w:rsidP="00005E2B">
            <w:pPr>
              <w:jc w:val="center"/>
            </w:pPr>
            <w:r>
              <w:t>1</w:t>
            </w:r>
          </w:p>
        </w:tc>
        <w:tc>
          <w:tcPr>
            <w:tcW w:w="1341" w:type="dxa"/>
          </w:tcPr>
          <w:p w14:paraId="3EE87158" w14:textId="77777777" w:rsidR="00CE7DF0" w:rsidRDefault="00CE7DF0" w:rsidP="00CE7DF0"/>
        </w:tc>
        <w:tc>
          <w:tcPr>
            <w:tcW w:w="1341" w:type="dxa"/>
          </w:tcPr>
          <w:p w14:paraId="76511DB3" w14:textId="77777777" w:rsidR="00CE7DF0" w:rsidRDefault="00CE7DF0" w:rsidP="00CE7DF0"/>
        </w:tc>
        <w:tc>
          <w:tcPr>
            <w:tcW w:w="1340" w:type="dxa"/>
          </w:tcPr>
          <w:p w14:paraId="20ED48FA" w14:textId="77777777" w:rsidR="00CE7DF0" w:rsidRDefault="00CE7DF0" w:rsidP="00CE7DF0"/>
        </w:tc>
        <w:tc>
          <w:tcPr>
            <w:tcW w:w="1343" w:type="dxa"/>
          </w:tcPr>
          <w:p w14:paraId="4A15567E" w14:textId="77777777" w:rsidR="00CE7DF0" w:rsidRDefault="00CE7DF0" w:rsidP="00CE7DF0"/>
        </w:tc>
        <w:tc>
          <w:tcPr>
            <w:tcW w:w="1343" w:type="dxa"/>
          </w:tcPr>
          <w:p w14:paraId="2FA3F80A" w14:textId="77777777" w:rsidR="00CE7DF0" w:rsidRDefault="00CE7DF0" w:rsidP="00CE7DF0"/>
        </w:tc>
        <w:tc>
          <w:tcPr>
            <w:tcW w:w="1340" w:type="dxa"/>
          </w:tcPr>
          <w:p w14:paraId="406F706C" w14:textId="77777777" w:rsidR="00CE7DF0" w:rsidRDefault="00CE7DF0" w:rsidP="00CE7DF0"/>
        </w:tc>
        <w:tc>
          <w:tcPr>
            <w:tcW w:w="1340" w:type="dxa"/>
          </w:tcPr>
          <w:p w14:paraId="0E38C271" w14:textId="77777777" w:rsidR="00CE7DF0" w:rsidRDefault="00CE7DF0" w:rsidP="00CE7DF0"/>
        </w:tc>
      </w:tr>
      <w:tr w:rsidR="006417F8" w14:paraId="25EEB266" w14:textId="77777777" w:rsidTr="00D57D35">
        <w:trPr>
          <w:trHeight w:val="432"/>
        </w:trPr>
        <w:tc>
          <w:tcPr>
            <w:tcW w:w="1340" w:type="dxa"/>
            <w:vAlign w:val="center"/>
          </w:tcPr>
          <w:p w14:paraId="2D8F9820" w14:textId="77777777" w:rsidR="006417F8" w:rsidRDefault="006417F8" w:rsidP="00005E2B">
            <w:pPr>
              <w:jc w:val="center"/>
            </w:pPr>
          </w:p>
        </w:tc>
        <w:tc>
          <w:tcPr>
            <w:tcW w:w="1341" w:type="dxa"/>
          </w:tcPr>
          <w:p w14:paraId="78CBDA50" w14:textId="77777777" w:rsidR="006417F8" w:rsidRDefault="006417F8" w:rsidP="00CE7DF0"/>
        </w:tc>
        <w:tc>
          <w:tcPr>
            <w:tcW w:w="1341" w:type="dxa"/>
          </w:tcPr>
          <w:p w14:paraId="3F833556" w14:textId="77777777" w:rsidR="006417F8" w:rsidRDefault="006417F8" w:rsidP="00CE7DF0"/>
        </w:tc>
        <w:tc>
          <w:tcPr>
            <w:tcW w:w="1340" w:type="dxa"/>
          </w:tcPr>
          <w:p w14:paraId="27A1EAE7" w14:textId="77777777" w:rsidR="006417F8" w:rsidRDefault="006417F8" w:rsidP="00CE7DF0"/>
        </w:tc>
        <w:tc>
          <w:tcPr>
            <w:tcW w:w="1343" w:type="dxa"/>
          </w:tcPr>
          <w:p w14:paraId="09BD5E69" w14:textId="77777777" w:rsidR="006417F8" w:rsidRDefault="006417F8" w:rsidP="00CE7DF0"/>
        </w:tc>
        <w:tc>
          <w:tcPr>
            <w:tcW w:w="1343" w:type="dxa"/>
          </w:tcPr>
          <w:p w14:paraId="40DBA85A" w14:textId="77777777" w:rsidR="006417F8" w:rsidRDefault="006417F8" w:rsidP="00CE7DF0"/>
        </w:tc>
        <w:tc>
          <w:tcPr>
            <w:tcW w:w="1340" w:type="dxa"/>
          </w:tcPr>
          <w:p w14:paraId="45D6661A" w14:textId="77777777" w:rsidR="006417F8" w:rsidRDefault="006417F8" w:rsidP="00CE7DF0"/>
        </w:tc>
        <w:tc>
          <w:tcPr>
            <w:tcW w:w="1340" w:type="dxa"/>
          </w:tcPr>
          <w:p w14:paraId="4D17D261" w14:textId="77777777" w:rsidR="006417F8" w:rsidRDefault="006417F8" w:rsidP="00CE7DF0"/>
        </w:tc>
      </w:tr>
      <w:tr w:rsidR="006417F8" w14:paraId="1615AC8A" w14:textId="77777777" w:rsidTr="00D57D35">
        <w:trPr>
          <w:trHeight w:val="432"/>
        </w:trPr>
        <w:tc>
          <w:tcPr>
            <w:tcW w:w="1340" w:type="dxa"/>
            <w:vAlign w:val="center"/>
          </w:tcPr>
          <w:p w14:paraId="513EC0C1" w14:textId="77777777" w:rsidR="006417F8" w:rsidRDefault="006417F8" w:rsidP="00005E2B">
            <w:pPr>
              <w:jc w:val="center"/>
            </w:pPr>
          </w:p>
        </w:tc>
        <w:tc>
          <w:tcPr>
            <w:tcW w:w="1341" w:type="dxa"/>
          </w:tcPr>
          <w:p w14:paraId="6F7593D0" w14:textId="77777777" w:rsidR="006417F8" w:rsidRDefault="006417F8" w:rsidP="00CE7DF0"/>
        </w:tc>
        <w:tc>
          <w:tcPr>
            <w:tcW w:w="1341" w:type="dxa"/>
          </w:tcPr>
          <w:p w14:paraId="0CB47B64" w14:textId="77777777" w:rsidR="006417F8" w:rsidRDefault="006417F8" w:rsidP="00CE7DF0"/>
        </w:tc>
        <w:tc>
          <w:tcPr>
            <w:tcW w:w="1340" w:type="dxa"/>
          </w:tcPr>
          <w:p w14:paraId="02EE634E" w14:textId="77777777" w:rsidR="006417F8" w:rsidRDefault="006417F8" w:rsidP="00CE7DF0"/>
        </w:tc>
        <w:tc>
          <w:tcPr>
            <w:tcW w:w="1343" w:type="dxa"/>
          </w:tcPr>
          <w:p w14:paraId="0E644EC0" w14:textId="77777777" w:rsidR="006417F8" w:rsidRDefault="006417F8" w:rsidP="00CE7DF0"/>
        </w:tc>
        <w:tc>
          <w:tcPr>
            <w:tcW w:w="1343" w:type="dxa"/>
          </w:tcPr>
          <w:p w14:paraId="392DE40F" w14:textId="77777777" w:rsidR="006417F8" w:rsidRDefault="006417F8" w:rsidP="00CE7DF0"/>
        </w:tc>
        <w:tc>
          <w:tcPr>
            <w:tcW w:w="1340" w:type="dxa"/>
          </w:tcPr>
          <w:p w14:paraId="3092E8CB" w14:textId="77777777" w:rsidR="006417F8" w:rsidRDefault="006417F8" w:rsidP="00CE7DF0"/>
        </w:tc>
        <w:tc>
          <w:tcPr>
            <w:tcW w:w="1340" w:type="dxa"/>
          </w:tcPr>
          <w:p w14:paraId="0EF98951" w14:textId="77777777" w:rsidR="006417F8" w:rsidRDefault="006417F8" w:rsidP="00CE7DF0"/>
        </w:tc>
      </w:tr>
      <w:tr w:rsidR="006417F8" w14:paraId="7304EE02" w14:textId="77777777" w:rsidTr="00D57D35">
        <w:trPr>
          <w:trHeight w:val="432"/>
        </w:trPr>
        <w:tc>
          <w:tcPr>
            <w:tcW w:w="1340" w:type="dxa"/>
            <w:vAlign w:val="center"/>
          </w:tcPr>
          <w:p w14:paraId="5888E1E1" w14:textId="77777777" w:rsidR="006417F8" w:rsidRDefault="006417F8" w:rsidP="00005E2B">
            <w:pPr>
              <w:jc w:val="center"/>
            </w:pPr>
          </w:p>
        </w:tc>
        <w:tc>
          <w:tcPr>
            <w:tcW w:w="1341" w:type="dxa"/>
          </w:tcPr>
          <w:p w14:paraId="164E53FA" w14:textId="77777777" w:rsidR="006417F8" w:rsidRDefault="006417F8" w:rsidP="00CE7DF0"/>
        </w:tc>
        <w:tc>
          <w:tcPr>
            <w:tcW w:w="1341" w:type="dxa"/>
          </w:tcPr>
          <w:p w14:paraId="55F84C20" w14:textId="77777777" w:rsidR="006417F8" w:rsidRDefault="006417F8" w:rsidP="00CE7DF0"/>
        </w:tc>
        <w:tc>
          <w:tcPr>
            <w:tcW w:w="1340" w:type="dxa"/>
          </w:tcPr>
          <w:p w14:paraId="318D4B35" w14:textId="77777777" w:rsidR="006417F8" w:rsidRDefault="006417F8" w:rsidP="00CE7DF0"/>
        </w:tc>
        <w:tc>
          <w:tcPr>
            <w:tcW w:w="1343" w:type="dxa"/>
          </w:tcPr>
          <w:p w14:paraId="148AF318" w14:textId="77777777" w:rsidR="006417F8" w:rsidRDefault="006417F8" w:rsidP="00CE7DF0"/>
        </w:tc>
        <w:tc>
          <w:tcPr>
            <w:tcW w:w="1343" w:type="dxa"/>
          </w:tcPr>
          <w:p w14:paraId="319C9418" w14:textId="77777777" w:rsidR="006417F8" w:rsidRDefault="006417F8" w:rsidP="00CE7DF0"/>
        </w:tc>
        <w:tc>
          <w:tcPr>
            <w:tcW w:w="1340" w:type="dxa"/>
          </w:tcPr>
          <w:p w14:paraId="5EEA3548" w14:textId="77777777" w:rsidR="006417F8" w:rsidRDefault="006417F8" w:rsidP="00CE7DF0"/>
        </w:tc>
        <w:tc>
          <w:tcPr>
            <w:tcW w:w="1340" w:type="dxa"/>
          </w:tcPr>
          <w:p w14:paraId="5A0AFFD1" w14:textId="77777777" w:rsidR="006417F8" w:rsidRDefault="006417F8" w:rsidP="00CE7DF0"/>
        </w:tc>
      </w:tr>
    </w:tbl>
    <w:p w14:paraId="1F2BB0F3" w14:textId="77777777" w:rsidR="006417F8" w:rsidRDefault="006417F8" w:rsidP="006417F8"/>
    <w:p w14:paraId="6A30153E" w14:textId="77777777" w:rsidR="003A5A3D" w:rsidRPr="006417F8" w:rsidRDefault="006417F8" w:rsidP="006417F8">
      <w:r w:rsidRPr="006417F8">
        <w:t xml:space="preserve">If you </w:t>
      </w:r>
      <w:r>
        <w:t>perf</w:t>
      </w:r>
      <w:r w:rsidR="000A310B">
        <w:t>orm</w:t>
      </w:r>
      <w:r>
        <w:t xml:space="preserve"> more than one trial you will need to repeat the calculat</w:t>
      </w:r>
      <w:r w:rsidR="000A310B">
        <w:t>ions for each trial or you can use average values.</w:t>
      </w:r>
    </w:p>
    <w:p w14:paraId="51ABE9DA" w14:textId="77777777" w:rsidR="003A5A3D" w:rsidRDefault="003A5A3D">
      <w:pPr>
        <w:spacing w:after="200" w:line="276" w:lineRule="auto"/>
        <w:rPr>
          <w:rFonts w:asciiTheme="majorHAnsi" w:eastAsiaTheme="majorEastAsia" w:hAnsiTheme="majorHAnsi" w:cstheme="majorBidi"/>
          <w:b/>
          <w:bCs/>
          <w:sz w:val="26"/>
          <w:szCs w:val="26"/>
          <w:u w:val="single"/>
        </w:rPr>
      </w:pPr>
      <w:r>
        <w:br w:type="page"/>
      </w:r>
    </w:p>
    <w:p w14:paraId="4B37337A" w14:textId="77777777" w:rsidR="003352A6" w:rsidRDefault="003352A6" w:rsidP="00ED26C9">
      <w:pPr>
        <w:pStyle w:val="Heading2"/>
      </w:pPr>
      <w:r>
        <w:lastRenderedPageBreak/>
        <w:t>Calculations:</w:t>
      </w:r>
    </w:p>
    <w:p w14:paraId="1FBE9CA6" w14:textId="77777777" w:rsidR="00D94B81" w:rsidRPr="00D94B81" w:rsidRDefault="00D94B81" w:rsidP="00D94B81">
      <w:pPr>
        <w:pStyle w:val="NoSpacing"/>
        <w:tabs>
          <w:tab w:val="left" w:pos="5040"/>
        </w:tabs>
        <w:rPr>
          <w:i/>
        </w:rPr>
      </w:pPr>
      <w:r w:rsidRPr="00D94B81">
        <w:rPr>
          <w:i/>
        </w:rPr>
        <w:t>Water</w:t>
      </w:r>
      <w:r>
        <w:rPr>
          <w:i/>
        </w:rPr>
        <w:tab/>
        <w:t>Metal</w:t>
      </w:r>
    </w:p>
    <w:p w14:paraId="6E8C5129" w14:textId="0BDE7806" w:rsidR="00EB21D0" w:rsidRDefault="00634B83" w:rsidP="00D94B81">
      <w:pPr>
        <w:pStyle w:val="NoSpacing"/>
        <w:tabs>
          <w:tab w:val="left" w:pos="5040"/>
        </w:tabs>
      </w:pPr>
      <w:r>
        <w:t>Initial Temperature: ________</w:t>
      </w:r>
      <w:r w:rsidR="00445F6A">
        <w:rPr>
          <w:rFonts w:ascii="Times New Roman" w:hAnsi="Times New Roman" w:cs="Times New Roman"/>
        </w:rPr>
        <w:t>°</w:t>
      </w:r>
      <w:r w:rsidR="00445F6A">
        <w:t>C</w:t>
      </w:r>
      <w:r w:rsidR="00D94B81">
        <w:tab/>
        <w:t xml:space="preserve">Initial Temperature: </w:t>
      </w:r>
      <w:r w:rsidR="000A310B" w:rsidRPr="000A310B">
        <w:rPr>
          <w:u w:val="single"/>
        </w:rPr>
        <w:t xml:space="preserve"> </w:t>
      </w:r>
      <w:r w:rsidR="00D94B81" w:rsidRPr="000A310B">
        <w:rPr>
          <w:rFonts w:ascii="Times New Roman" w:hAnsi="Times New Roman" w:cs="Times New Roman"/>
          <w:u w:val="single"/>
        </w:rPr>
        <w:t>°</w:t>
      </w:r>
      <w:r w:rsidR="00D94B81" w:rsidRPr="000A310B">
        <w:rPr>
          <w:u w:val="single"/>
        </w:rPr>
        <w:t>C</w:t>
      </w:r>
      <w:r w:rsidR="000A310B" w:rsidRPr="000A310B">
        <w:rPr>
          <w:u w:val="single"/>
        </w:rPr>
        <w:t xml:space="preserve">    </w:t>
      </w:r>
      <w:r w:rsidR="000A310B">
        <w:t xml:space="preserve">  </w:t>
      </w:r>
      <w:r w:rsidR="00751CFE">
        <w:t xml:space="preserve">[temp of </w:t>
      </w:r>
      <w:r w:rsidR="006F3747">
        <w:t>boiling water</w:t>
      </w:r>
      <w:r w:rsidR="00751CFE">
        <w:t xml:space="preserve"> bath</w:t>
      </w:r>
      <w:r w:rsidR="006F3747">
        <w:t>!]</w:t>
      </w:r>
    </w:p>
    <w:p w14:paraId="18128F54" w14:textId="77777777" w:rsidR="00445F6A" w:rsidRDefault="00445F6A" w:rsidP="00D94B81">
      <w:pPr>
        <w:pStyle w:val="NoSpacing"/>
        <w:tabs>
          <w:tab w:val="left" w:pos="5040"/>
        </w:tabs>
      </w:pPr>
      <w:r>
        <w:t>Final Temperature: ________</w:t>
      </w:r>
      <w:r>
        <w:rPr>
          <w:rFonts w:ascii="Times New Roman" w:hAnsi="Times New Roman" w:cs="Times New Roman"/>
        </w:rPr>
        <w:t>°</w:t>
      </w:r>
      <w:r>
        <w:t>C</w:t>
      </w:r>
      <w:r w:rsidR="00D94B81">
        <w:tab/>
        <w:t>Final Temperature: ________</w:t>
      </w:r>
      <w:r w:rsidR="00D94B81">
        <w:rPr>
          <w:rFonts w:ascii="Times New Roman" w:hAnsi="Times New Roman" w:cs="Times New Roman"/>
        </w:rPr>
        <w:t>°</w:t>
      </w:r>
      <w:r w:rsidR="00D94B81">
        <w:t>C</w:t>
      </w:r>
    </w:p>
    <w:p w14:paraId="1B113FB1" w14:textId="77777777" w:rsidR="00634B83" w:rsidRDefault="00634B83" w:rsidP="00D94B81">
      <w:pPr>
        <w:tabs>
          <w:tab w:val="left" w:pos="5040"/>
        </w:tabs>
      </w:pPr>
      <w:r>
        <w:sym w:font="Symbol" w:char="F044"/>
      </w:r>
      <w:proofErr w:type="spellStart"/>
      <w:r>
        <w:t>T</w:t>
      </w:r>
      <w:r w:rsidR="00763993" w:rsidRPr="00763993">
        <w:rPr>
          <w:vertAlign w:val="subscript"/>
        </w:rPr>
        <w:t>water</w:t>
      </w:r>
      <w:proofErr w:type="spellEnd"/>
      <w:r>
        <w:t xml:space="preserve"> = </w:t>
      </w:r>
      <m:oMath>
        <m:sSub>
          <m:sSubPr>
            <m:ctrlPr>
              <w:rPr>
                <w:rFonts w:ascii="Cambria Math" w:hAnsi="Cambria Math"/>
              </w:rPr>
            </m:ctrlPr>
          </m:sSubPr>
          <m:e>
            <m:r>
              <w:rPr>
                <w:rFonts w:ascii="Cambria Math" w:hAnsi="Cambria Math"/>
              </w:rPr>
              <m:t>T</m:t>
            </m:r>
          </m:e>
          <m:sub>
            <m:r>
              <w:rPr>
                <w:rFonts w:ascii="Cambria Math" w:hAnsi="Cambria Math"/>
              </w:rPr>
              <m:t>final</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initial</m:t>
            </m:r>
          </m:sub>
        </m:sSub>
      </m:oMath>
      <w:r>
        <w:t>= ____</w:t>
      </w:r>
      <w:r>
        <w:rPr>
          <w:rFonts w:ascii="Times New Roman" w:hAnsi="Times New Roman" w:cs="Times New Roman"/>
        </w:rPr>
        <w:t>°</w:t>
      </w:r>
      <w:r>
        <w:t>C</w:t>
      </w:r>
      <w:r w:rsidR="00763993">
        <w:tab/>
      </w:r>
      <w:r w:rsidR="00763993">
        <w:sym w:font="Symbol" w:char="F044"/>
      </w:r>
      <w:proofErr w:type="spellStart"/>
      <w:r w:rsidR="00763993">
        <w:t>T</w:t>
      </w:r>
      <w:r w:rsidR="00763993">
        <w:rPr>
          <w:vertAlign w:val="subscript"/>
        </w:rPr>
        <w:t>metal</w:t>
      </w:r>
      <w:proofErr w:type="spellEnd"/>
      <w:r w:rsidR="00763993">
        <w:t xml:space="preserve"> = </w:t>
      </w:r>
      <m:oMath>
        <m:sSub>
          <m:sSubPr>
            <m:ctrlPr>
              <w:rPr>
                <w:rFonts w:ascii="Cambria Math" w:hAnsi="Cambria Math"/>
              </w:rPr>
            </m:ctrlPr>
          </m:sSubPr>
          <m:e>
            <m:r>
              <w:rPr>
                <w:rFonts w:ascii="Cambria Math" w:hAnsi="Cambria Math"/>
              </w:rPr>
              <m:t>T</m:t>
            </m:r>
          </m:e>
          <m:sub>
            <m:r>
              <w:rPr>
                <w:rFonts w:ascii="Cambria Math" w:hAnsi="Cambria Math"/>
              </w:rPr>
              <m:t>final</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initial</m:t>
            </m:r>
          </m:sub>
        </m:sSub>
      </m:oMath>
      <w:r w:rsidR="00763993">
        <w:t>= _______ - _______ = ____</w:t>
      </w:r>
      <w:r w:rsidR="00D94B81">
        <w:t>__</w:t>
      </w:r>
      <w:r w:rsidR="00763993">
        <w:rPr>
          <w:rFonts w:ascii="Times New Roman" w:hAnsi="Times New Roman" w:cs="Times New Roman"/>
        </w:rPr>
        <w:t>°</w:t>
      </w:r>
      <w:r w:rsidR="00763993">
        <w:t>C</w:t>
      </w:r>
    </w:p>
    <w:p w14:paraId="7FC52949" w14:textId="77777777" w:rsidR="00634B83" w:rsidRDefault="00603706" w:rsidP="00763993">
      <w:pPr>
        <w:pStyle w:val="Heading3"/>
      </w:pPr>
      <w:r>
        <w:t xml:space="preserve">1) </w:t>
      </w:r>
      <w:r w:rsidR="00634B83">
        <w:t>Calculate</w:t>
      </w:r>
      <w:r w:rsidR="00763993">
        <w:t xml:space="preserve"> heat gained by the water,</w:t>
      </w:r>
      <w:r w:rsidR="00634B83">
        <w:t xml:space="preserve"> </w:t>
      </w:r>
      <w:proofErr w:type="spellStart"/>
      <w:r w:rsidR="00634B83">
        <w:t>q</w:t>
      </w:r>
      <w:r w:rsidR="00634B83" w:rsidRPr="00634B83">
        <w:rPr>
          <w:vertAlign w:val="subscript"/>
        </w:rPr>
        <w:t>water</w:t>
      </w:r>
      <w:proofErr w:type="spellEnd"/>
      <w:r w:rsidR="00634B83">
        <w:t xml:space="preserve"> </w:t>
      </w:r>
    </w:p>
    <w:p w14:paraId="49CDDA5E" w14:textId="77777777" w:rsidR="00763993" w:rsidRPr="003352A6" w:rsidRDefault="00764E0D" w:rsidP="00763993">
      <w:r w:rsidRPr="00022F69">
        <w:rPr>
          <w:b/>
          <w:i/>
        </w:rPr>
        <w:t>Equation 1:</w:t>
      </w:r>
      <w:r>
        <w:rPr>
          <w:b/>
          <w:i/>
        </w:rPr>
        <w:tab/>
      </w:r>
      <m:oMath>
        <m:sSub>
          <m:sSubPr>
            <m:ctrlPr>
              <w:rPr>
                <w:rFonts w:ascii="Cambria Math" w:hAnsi="Cambria Math"/>
                <w:i/>
              </w:rPr>
            </m:ctrlPr>
          </m:sSubPr>
          <m:e>
            <m:r>
              <w:rPr>
                <w:rFonts w:ascii="Cambria Math" w:hAnsi="Cambria Math"/>
              </w:rPr>
              <m:t>q</m:t>
            </m:r>
          </m:e>
          <m:sub>
            <m:r>
              <w:rPr>
                <w:rFonts w:ascii="Cambria Math" w:hAnsi="Cambria Math"/>
              </w:rPr>
              <m:t>water</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T</m:t>
        </m:r>
      </m:oMath>
      <w:r w:rsidR="00763993">
        <w:rPr>
          <w:i/>
        </w:rPr>
        <w:tab/>
      </w:r>
      <w:r w:rsidR="00763993">
        <w:rPr>
          <w:i/>
        </w:rPr>
        <w:tab/>
      </w:r>
      <w:r w:rsidR="00763993">
        <w:t xml:space="preserve">The specific heat capacity of water (C) = 4.184 </w:t>
      </w:r>
      <m:oMath>
        <m:f>
          <m:fPr>
            <m:ctrlPr>
              <w:rPr>
                <w:rFonts w:ascii="Cambria Math" w:hAnsi="Cambria Math"/>
                <w:i/>
              </w:rPr>
            </m:ctrlPr>
          </m:fPr>
          <m:num>
            <m:r>
              <m:rPr>
                <m:nor/>
              </m:rPr>
              <w:rPr>
                <w:rFonts w:ascii="Cambria Math" w:hAnsi="Cambria Math"/>
              </w:rPr>
              <m:t>J</m:t>
            </m:r>
          </m:num>
          <m:den>
            <m:r>
              <m:rPr>
                <m:nor/>
              </m:rPr>
              <w:rPr>
                <w:rFonts w:ascii="Cambria Math" w:hAnsi="Cambria Math"/>
              </w:rPr>
              <m:t>g∙°C</m:t>
            </m:r>
          </m:den>
        </m:f>
      </m:oMath>
      <w:r w:rsidR="00763993">
        <w:t xml:space="preserve"> . Substitute your experimental values into Equation 1:</w:t>
      </w:r>
    </w:p>
    <w:p w14:paraId="793F23EF" w14:textId="77777777" w:rsidR="00ED26C9" w:rsidRDefault="00603706" w:rsidP="00ED26C9">
      <w:pPr>
        <w:pStyle w:val="Heading3"/>
      </w:pPr>
      <w:r>
        <w:t xml:space="preserve">2) </w:t>
      </w:r>
      <w:r w:rsidR="0088701C">
        <w:t>Calculate</w:t>
      </w:r>
      <w:r w:rsidR="00ED26C9">
        <w:t xml:space="preserve"> the heat lost by the metal</w:t>
      </w:r>
      <w:r w:rsidR="00D57D35">
        <w:t xml:space="preserve">, </w:t>
      </w:r>
      <m:oMath>
        <m:sSub>
          <m:sSubPr>
            <m:ctrlPr>
              <w:rPr>
                <w:rFonts w:ascii="Cambria Math" w:hAnsi="Cambria Math"/>
              </w:rPr>
            </m:ctrlPr>
          </m:sSubPr>
          <m:e>
            <m:r>
              <m:rPr>
                <m:sty m:val="bi"/>
              </m:rPr>
              <w:rPr>
                <w:rFonts w:ascii="Cambria Math" w:hAnsi="Cambria Math"/>
              </w:rPr>
              <m:t>q</m:t>
            </m:r>
          </m:e>
          <m:sub>
            <m:r>
              <m:rPr>
                <m:sty m:val="bi"/>
              </m:rPr>
              <w:rPr>
                <w:rFonts w:ascii="Cambria Math" w:hAnsi="Cambria Math"/>
              </w:rPr>
              <m:t>metal</m:t>
            </m:r>
          </m:sub>
        </m:sSub>
      </m:oMath>
    </w:p>
    <w:p w14:paraId="06527539" w14:textId="77777777" w:rsidR="00E975D1" w:rsidRDefault="009814B1" w:rsidP="00ED26C9">
      <w:r>
        <w:t>We can write a simple equation to relate the heat gained or lost by the object, the water, and the calorimeter:</w:t>
      </w:r>
    </w:p>
    <w:p w14:paraId="2467C6AD" w14:textId="77777777" w:rsidR="009814B1" w:rsidRDefault="0059578F" w:rsidP="00ED26C9">
      <w:r w:rsidRPr="00CB6C5E">
        <w:rPr>
          <w:b/>
          <w:i/>
        </w:rPr>
        <w:t>Equation 3</w:t>
      </w:r>
      <w:r w:rsidRPr="0059578F">
        <w:rPr>
          <w:b/>
        </w:rPr>
        <w:t>:</w:t>
      </w:r>
      <w:r>
        <w:tab/>
      </w:r>
      <m:oMath>
        <m:sSub>
          <m:sSubPr>
            <m:ctrlPr>
              <w:rPr>
                <w:rFonts w:ascii="Cambria Math" w:hAnsi="Cambria Math"/>
              </w:rPr>
            </m:ctrlPr>
          </m:sSubPr>
          <m:e>
            <m:r>
              <m:rPr>
                <m:sty m:val="p"/>
              </m:rPr>
              <w:rPr>
                <w:rFonts w:ascii="Cambria Math" w:hAnsi="Cambria Math"/>
              </w:rPr>
              <m:t>-</m:t>
            </m:r>
            <m:r>
              <w:rPr>
                <w:rFonts w:ascii="Cambria Math" w:hAnsi="Cambria Math"/>
              </w:rPr>
              <m:t>q</m:t>
            </m:r>
          </m:e>
          <m:sub>
            <m:r>
              <w:rPr>
                <w:rFonts w:ascii="Cambria Math" w:hAnsi="Cambria Math"/>
              </w:rPr>
              <m:t>metal</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q</m:t>
            </m:r>
          </m:e>
          <m:sub>
            <m:r>
              <w:rPr>
                <w:rFonts w:ascii="Cambria Math" w:hAnsi="Cambria Math"/>
              </w:rPr>
              <m:t>water</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q</m:t>
            </m:r>
          </m:e>
          <m:sub>
            <m:r>
              <w:rPr>
                <w:rFonts w:ascii="Cambria Math" w:hAnsi="Cambria Math"/>
              </w:rPr>
              <m:t>calorimeter</m:t>
            </m:r>
          </m:sub>
        </m:sSub>
      </m:oMath>
      <w:r w:rsidR="00D94B81">
        <w:t xml:space="preserve"> [It is </w:t>
      </w:r>
      <w:r w:rsidR="00B7574A">
        <w:t xml:space="preserve">negative because the metal transferred </w:t>
      </w:r>
      <w:r w:rsidR="00D94B81">
        <w:t>heat</w:t>
      </w:r>
      <w:r w:rsidR="00B7574A">
        <w:t xml:space="preserve"> to the water.</w:t>
      </w:r>
      <w:r w:rsidR="00D94B81">
        <w:t>]</w:t>
      </w:r>
    </w:p>
    <w:p w14:paraId="3C3DB2D0" w14:textId="77777777" w:rsidR="009814B1" w:rsidRDefault="009814B1" w:rsidP="00ED26C9"/>
    <w:p w14:paraId="2601B8D8" w14:textId="77777777" w:rsidR="00E975D1" w:rsidRPr="00ED26C9" w:rsidRDefault="009814B1" w:rsidP="00ED26C9">
      <w:r>
        <w:t xml:space="preserve">We will ignore the heat absorbed by the calorimeter </w:t>
      </w:r>
      <w:r w:rsidR="0059578F">
        <w:t>so</w:t>
      </w:r>
      <w:r w:rsidR="00764E0D">
        <w:t xml:space="preserve"> </w:t>
      </w:r>
      <m:oMath>
        <m:sSub>
          <m:sSubPr>
            <m:ctrlPr>
              <w:rPr>
                <w:rFonts w:ascii="Cambria Math" w:hAnsi="Cambria Math"/>
                <w:i/>
              </w:rPr>
            </m:ctrlPr>
          </m:sSubPr>
          <m:e>
            <m:r>
              <w:rPr>
                <w:rFonts w:ascii="Cambria Math" w:hAnsi="Cambria Math"/>
              </w:rPr>
              <m:t>q</m:t>
            </m:r>
          </m:e>
          <m:sub>
            <m:r>
              <w:rPr>
                <w:rFonts w:ascii="Cambria Math" w:hAnsi="Cambria Math"/>
              </w:rPr>
              <m:t>calorimeter</m:t>
            </m:r>
          </m:sub>
        </m:sSub>
        <m:r>
          <w:rPr>
            <w:rFonts w:ascii="Cambria Math" w:hAnsi="Cambria Math"/>
          </w:rPr>
          <m:t>=0</m:t>
        </m:r>
      </m:oMath>
      <w:r w:rsidR="00764E0D">
        <w:t xml:space="preserve">. </w:t>
      </w:r>
      <w:r w:rsidR="00E658CD">
        <w:t>Show your calculation in the space provided.</w:t>
      </w:r>
    </w:p>
    <w:p w14:paraId="2B1D03CC" w14:textId="77777777" w:rsidR="00E975D1" w:rsidRDefault="00E975D1" w:rsidP="00D57D35">
      <w:pPr>
        <w:pStyle w:val="NoSpacing"/>
      </w:pPr>
    </w:p>
    <w:p w14:paraId="13276DF9" w14:textId="77777777" w:rsidR="00D57D35" w:rsidRDefault="00D57D35" w:rsidP="00D57D35">
      <w:pPr>
        <w:pStyle w:val="NoSpacing"/>
      </w:pPr>
    </w:p>
    <w:p w14:paraId="6AB29A28" w14:textId="77777777" w:rsidR="00ED26C9" w:rsidRDefault="004409BB" w:rsidP="00ED26C9">
      <w:pPr>
        <w:pStyle w:val="Heading3"/>
      </w:pPr>
      <w:r>
        <w:t>3</w:t>
      </w:r>
      <w:r w:rsidR="00ED26C9">
        <w:t>) Calculate specific heat of your unknown metal:</w:t>
      </w:r>
    </w:p>
    <w:p w14:paraId="60D0F348" w14:textId="77777777" w:rsidR="009D01A3" w:rsidRDefault="009D01A3" w:rsidP="009D01A3">
      <w:r>
        <w:t>Rearrang</w:t>
      </w:r>
      <w:r w:rsidR="00811A2B">
        <w:t xml:space="preserve">e </w:t>
      </w:r>
      <w:r w:rsidR="00811A2B" w:rsidRPr="00811A2B">
        <w:rPr>
          <w:b/>
        </w:rPr>
        <w:t>E</w:t>
      </w:r>
      <w:r w:rsidRPr="00811A2B">
        <w:rPr>
          <w:b/>
        </w:rPr>
        <w:t>quation 1</w:t>
      </w:r>
      <w:r>
        <w:t xml:space="preserve"> to solve for </w:t>
      </w:r>
      <w:r w:rsidR="00E3685C">
        <w:t xml:space="preserve">  </w:t>
      </w:r>
      <m:oMath>
        <m:sSub>
          <m:sSubPr>
            <m:ctrlPr>
              <w:rPr>
                <w:rFonts w:ascii="Cambria Math" w:hAnsi="Cambria Math"/>
                <w:i/>
              </w:rPr>
            </m:ctrlPr>
          </m:sSubPr>
          <m:e>
            <m:r>
              <w:rPr>
                <w:rFonts w:ascii="Cambria Math" w:hAnsi="Cambria Math"/>
              </w:rPr>
              <m:t>C</m:t>
            </m:r>
          </m:e>
          <m:sub>
            <m:r>
              <w:rPr>
                <w:rFonts w:ascii="Cambria Math" w:hAnsi="Cambria Math"/>
              </w:rPr>
              <m:t>metal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metal</m:t>
                </m:r>
              </m:sub>
            </m:sSub>
          </m:num>
          <m:den>
            <m:r>
              <w:rPr>
                <w:rFonts w:ascii="Cambria Math" w:hAnsi="Cambria Math"/>
              </w:rPr>
              <m:t>m∙∆</m:t>
            </m:r>
            <m:sSub>
              <m:sSubPr>
                <m:ctrlPr>
                  <w:rPr>
                    <w:rFonts w:ascii="Cambria Math" w:hAnsi="Cambria Math"/>
                    <w:i/>
                  </w:rPr>
                </m:ctrlPr>
              </m:sSubPr>
              <m:e>
                <m:r>
                  <w:rPr>
                    <w:rFonts w:ascii="Cambria Math" w:hAnsi="Cambria Math"/>
                  </w:rPr>
                  <m:t>T</m:t>
                </m:r>
              </m:e>
              <m:sub>
                <m:r>
                  <w:rPr>
                    <w:rFonts w:ascii="Cambria Math" w:hAnsi="Cambria Math"/>
                  </w:rPr>
                  <m:t>metal</m:t>
                </m:r>
              </m:sub>
            </m:sSub>
          </m:den>
        </m:f>
      </m:oMath>
    </w:p>
    <w:p w14:paraId="4B11E992" w14:textId="77777777" w:rsidR="00811A2B" w:rsidRDefault="00811A2B" w:rsidP="00ED26C9"/>
    <w:p w14:paraId="093A6CC5" w14:textId="77777777" w:rsidR="00E975D1" w:rsidRDefault="004409BB" w:rsidP="00ED26C9">
      <w:r>
        <w:t xml:space="preserve">Calculate the </w:t>
      </w:r>
      <w:r w:rsidR="009D01A3">
        <w:t>Specific heat of metal (</w:t>
      </w:r>
      <w:proofErr w:type="spellStart"/>
      <w:r w:rsidR="009D01A3">
        <w:t>C</w:t>
      </w:r>
      <w:r w:rsidR="009D01A3" w:rsidRPr="009D01A3">
        <w:rPr>
          <w:vertAlign w:val="subscript"/>
        </w:rPr>
        <w:t>metal</w:t>
      </w:r>
      <w:proofErr w:type="spellEnd"/>
      <w:r>
        <w:t xml:space="preserve">) in </w:t>
      </w:r>
      <m:oMath>
        <m:f>
          <m:fPr>
            <m:ctrlPr>
              <w:rPr>
                <w:rFonts w:ascii="Cambria Math" w:hAnsi="Cambria Math"/>
                <w:i/>
              </w:rPr>
            </m:ctrlPr>
          </m:fPr>
          <m:num>
            <m:r>
              <m:rPr>
                <m:nor/>
              </m:rPr>
              <w:rPr>
                <w:rFonts w:ascii="Cambria Math" w:hAnsi="Cambria Math"/>
              </w:rPr>
              <m:t>J</m:t>
            </m:r>
          </m:num>
          <m:den>
            <m:r>
              <m:rPr>
                <m:nor/>
              </m:rPr>
              <w:rPr>
                <w:rFonts w:ascii="Cambria Math" w:hAnsi="Cambria Math"/>
              </w:rPr>
              <m:t>g∙°C</m:t>
            </m:r>
          </m:den>
        </m:f>
      </m:oMath>
    </w:p>
    <w:p w14:paraId="216B762B" w14:textId="77777777" w:rsidR="004409BB" w:rsidRDefault="004409BB" w:rsidP="00811A2B">
      <w:pPr>
        <w:pStyle w:val="Heading2"/>
      </w:pPr>
    </w:p>
    <w:p w14:paraId="32A116BB" w14:textId="77777777" w:rsidR="00E975D1" w:rsidRPr="00E16B89" w:rsidRDefault="00E975D1" w:rsidP="00811A2B">
      <w:pPr>
        <w:pStyle w:val="Heading2"/>
      </w:pPr>
      <w:r>
        <w:t>Analysis:</w:t>
      </w:r>
    </w:p>
    <w:p w14:paraId="68F1C5DE" w14:textId="77777777" w:rsidR="00E975D1" w:rsidRDefault="00E975D1" w:rsidP="00ED26C9"/>
    <w:p w14:paraId="1E40CFDC" w14:textId="77777777" w:rsidR="00811A2B" w:rsidRDefault="00E975D1" w:rsidP="00ED26C9">
      <w:r>
        <w:t>Why does the water in the Styrofoam cup increase in temperature when the hot metal is added</w:t>
      </w:r>
      <w:proofErr w:type="gramStart"/>
      <w:r>
        <w:t>?_</w:t>
      </w:r>
      <w:proofErr w:type="gramEnd"/>
      <w:r>
        <w:t>_________________</w:t>
      </w:r>
      <w:r w:rsidR="00811A2B">
        <w:t>_</w:t>
      </w:r>
    </w:p>
    <w:p w14:paraId="3772E837" w14:textId="77777777" w:rsidR="00811A2B" w:rsidRDefault="00811A2B" w:rsidP="00ED26C9"/>
    <w:p w14:paraId="4E434FC9" w14:textId="77777777" w:rsidR="00E975D1" w:rsidRDefault="00E975D1" w:rsidP="00ED26C9">
      <w:r>
        <w:t>_____________________________________________________________________________________________</w:t>
      </w:r>
      <w:r w:rsidR="00811A2B">
        <w:t>___</w:t>
      </w:r>
    </w:p>
    <w:p w14:paraId="0758A8A4" w14:textId="77777777" w:rsidR="00E975D1" w:rsidRDefault="00E975D1" w:rsidP="00ED26C9"/>
    <w:p w14:paraId="6F4A4E27" w14:textId="77777777" w:rsidR="00E975D1" w:rsidRDefault="00E975D1" w:rsidP="00ED26C9">
      <w:r>
        <w:t>How much heat does the water gain? _______________________________</w:t>
      </w:r>
      <w:r w:rsidR="00811A2B">
        <w:t>__________________________________</w:t>
      </w:r>
    </w:p>
    <w:p w14:paraId="10A51F50" w14:textId="77777777" w:rsidR="00E975D1" w:rsidRDefault="00E975D1" w:rsidP="00ED26C9"/>
    <w:p w14:paraId="29AEFE54" w14:textId="77777777" w:rsidR="00E975D1" w:rsidRDefault="00E975D1" w:rsidP="00ED26C9">
      <w:r>
        <w:t>Why</w:t>
      </w:r>
      <w:proofErr w:type="gramStart"/>
      <w:r>
        <w:t>?_</w:t>
      </w:r>
      <w:proofErr w:type="gramEnd"/>
      <w:r>
        <w:t>__________________________________________________________________________________________</w:t>
      </w:r>
    </w:p>
    <w:p w14:paraId="395FB42F" w14:textId="77777777" w:rsidR="00E975D1" w:rsidRDefault="00E975D1" w:rsidP="00ED26C9"/>
    <w:p w14:paraId="2790367C" w14:textId="77777777" w:rsidR="00E975D1" w:rsidRDefault="00E975D1" w:rsidP="00ED26C9"/>
    <w:p w14:paraId="6286EA7E" w14:textId="77777777" w:rsidR="00E975D1" w:rsidRDefault="00E975D1" w:rsidP="00ED26C9">
      <w:r>
        <w:t>How much heat does the metal lose?  ________________________________</w:t>
      </w:r>
      <w:r w:rsidR="00811A2B">
        <w:t>_________________________________</w:t>
      </w:r>
    </w:p>
    <w:p w14:paraId="6CDECD7F" w14:textId="77777777" w:rsidR="00E975D1" w:rsidRDefault="00E975D1" w:rsidP="00ED26C9"/>
    <w:p w14:paraId="3A7E664A" w14:textId="77777777" w:rsidR="00E975D1" w:rsidRDefault="00E975D1" w:rsidP="00ED26C9">
      <w:r>
        <w:t>Why</w:t>
      </w:r>
      <w:proofErr w:type="gramStart"/>
      <w:r>
        <w:t>?_</w:t>
      </w:r>
      <w:proofErr w:type="gramEnd"/>
      <w:r>
        <w:t>__________________________________________________________________________________________</w:t>
      </w:r>
    </w:p>
    <w:p w14:paraId="1E27071E" w14:textId="77777777" w:rsidR="00E975D1" w:rsidRDefault="00E975D1" w:rsidP="00ED26C9"/>
    <w:p w14:paraId="5A48C265" w14:textId="77777777" w:rsidR="00E975D1" w:rsidRDefault="00E975D1" w:rsidP="00ED26C9">
      <w:r>
        <w:t xml:space="preserve">What is the specific heat capacity of your metal? </w:t>
      </w:r>
      <w:r w:rsidR="00811A2B">
        <w:t>_____</w:t>
      </w:r>
      <w:r>
        <w:t>___________________________________________________</w:t>
      </w:r>
    </w:p>
    <w:p w14:paraId="345674E2" w14:textId="77777777" w:rsidR="00E975D1" w:rsidRDefault="00E975D1" w:rsidP="00ED26C9"/>
    <w:p w14:paraId="73CED3EC" w14:textId="77777777" w:rsidR="00E975D1" w:rsidRPr="00EF26F7" w:rsidRDefault="00E975D1" w:rsidP="00ED26C9"/>
    <w:p w14:paraId="60A4EC0F" w14:textId="77777777" w:rsidR="00E975D1" w:rsidRPr="00811A2B" w:rsidRDefault="00E975D1" w:rsidP="00ED26C9">
      <w:pPr>
        <w:rPr>
          <w:b/>
        </w:rPr>
      </w:pPr>
      <w:r w:rsidRPr="00811A2B">
        <w:rPr>
          <w:b/>
        </w:rPr>
        <w:t>Conclusion:</w:t>
      </w:r>
    </w:p>
    <w:p w14:paraId="3200E7DF" w14:textId="77777777" w:rsidR="00E975D1" w:rsidRPr="004C228A" w:rsidRDefault="00E975D1" w:rsidP="00ED26C9"/>
    <w:p w14:paraId="67CC297B" w14:textId="77777777" w:rsidR="00420515" w:rsidRDefault="00420515" w:rsidP="00420515">
      <w:r>
        <w:t xml:space="preserve">Which metal do you think you have based on the following specific heat capacity values (in </w:t>
      </w:r>
      <m:oMath>
        <m:f>
          <m:fPr>
            <m:ctrlPr>
              <w:rPr>
                <w:rFonts w:ascii="Cambria Math" w:hAnsi="Cambria Math"/>
                <w:i/>
              </w:rPr>
            </m:ctrlPr>
          </m:fPr>
          <m:num>
            <m:r>
              <m:rPr>
                <m:nor/>
              </m:rPr>
              <w:rPr>
                <w:rFonts w:ascii="Cambria Math" w:hAnsi="Cambria Math"/>
              </w:rPr>
              <m:t>J</m:t>
            </m:r>
          </m:num>
          <m:den>
            <m:r>
              <m:rPr>
                <m:nor/>
              </m:rPr>
              <w:rPr>
                <w:rFonts w:ascii="Cambria Math" w:hAnsi="Cambria Math"/>
              </w:rPr>
              <m:t>g∙°C</m:t>
            </m:r>
          </m:den>
        </m:f>
      </m:oMath>
      <w:r>
        <w:t>)? ________________</w:t>
      </w:r>
    </w:p>
    <w:p w14:paraId="1E603ADD" w14:textId="77777777" w:rsidR="00420515" w:rsidRDefault="00420515" w:rsidP="00420515"/>
    <w:p w14:paraId="6CBEE854" w14:textId="1524E24C" w:rsidR="00420515" w:rsidRDefault="00AE0A78" w:rsidP="00420515">
      <w:r>
        <w:t>Brass: 0.380</w:t>
      </w:r>
      <w:r w:rsidR="00027A06">
        <w:tab/>
      </w:r>
      <w:r w:rsidR="00027A06">
        <w:tab/>
        <w:t>Zinc: 0.389</w:t>
      </w:r>
      <w:r w:rsidR="00E45AAB">
        <w:tab/>
      </w:r>
      <w:r w:rsidR="00E45AAB">
        <w:tab/>
        <w:t>Tin: 0.21</w:t>
      </w:r>
      <w:r>
        <w:tab/>
      </w:r>
      <w:r>
        <w:tab/>
        <w:t>Aluminum: 0.9000</w:t>
      </w:r>
      <w:r>
        <w:tab/>
        <w:t>Iron: 0.4521</w:t>
      </w:r>
    </w:p>
    <w:p w14:paraId="72E3D99F" w14:textId="77777777" w:rsidR="00420515" w:rsidRDefault="00420515" w:rsidP="00420515"/>
    <w:p w14:paraId="2A209363" w14:textId="77777777" w:rsidR="00420515" w:rsidRDefault="00E975D1" w:rsidP="00ED26C9">
      <w:r>
        <w:lastRenderedPageBreak/>
        <w:t>What did you learn about heat transfer?</w:t>
      </w:r>
      <w:r w:rsidRPr="00A66B6D">
        <w:t xml:space="preserve"> </w:t>
      </w:r>
    </w:p>
    <w:p w14:paraId="3EC302B9" w14:textId="77777777" w:rsidR="00420515" w:rsidRDefault="00420515" w:rsidP="00ED26C9"/>
    <w:p w14:paraId="5A4C512A" w14:textId="77777777" w:rsidR="00E975D1" w:rsidRDefault="00E975D1" w:rsidP="00ED26C9">
      <w:r>
        <w:t>______________________________________________________________________________________________</w:t>
      </w:r>
    </w:p>
    <w:p w14:paraId="3CD2AFEB" w14:textId="77777777" w:rsidR="00E975D1" w:rsidRDefault="00E975D1" w:rsidP="00ED26C9"/>
    <w:p w14:paraId="79B3A747" w14:textId="77777777" w:rsidR="00E975D1" w:rsidRDefault="00E975D1" w:rsidP="00ED26C9">
      <w:r>
        <w:t>_______________________________________________________________________________________________</w:t>
      </w:r>
    </w:p>
    <w:p w14:paraId="7C2557FC" w14:textId="77777777" w:rsidR="00E975D1" w:rsidRDefault="00E975D1" w:rsidP="00ED26C9"/>
    <w:p w14:paraId="3FAD4EDD" w14:textId="77777777" w:rsidR="00E975D1" w:rsidRDefault="00E975D1" w:rsidP="00ED26C9">
      <w:r>
        <w:t xml:space="preserve">What did you learn about specific heat </w:t>
      </w:r>
      <w:r w:rsidR="00420515">
        <w:t>c</w:t>
      </w:r>
      <w:r>
        <w:t>apacity</w:t>
      </w:r>
      <w:proofErr w:type="gramStart"/>
      <w:r>
        <w:t>?_</w:t>
      </w:r>
      <w:proofErr w:type="gramEnd"/>
      <w:r>
        <w:t>______________________________________________________</w:t>
      </w:r>
    </w:p>
    <w:p w14:paraId="76B758E9" w14:textId="77777777" w:rsidR="00E975D1" w:rsidRDefault="00E975D1" w:rsidP="00ED26C9"/>
    <w:p w14:paraId="72DAE0AC" w14:textId="77777777" w:rsidR="00E975D1" w:rsidRDefault="00E975D1" w:rsidP="00ED26C9">
      <w:r>
        <w:t>_______________________________________________________________________________________________</w:t>
      </w:r>
    </w:p>
    <w:p w14:paraId="51EA1467" w14:textId="77777777" w:rsidR="00E975D1" w:rsidRDefault="00E975D1" w:rsidP="00ED26C9"/>
    <w:p w14:paraId="1C1D9F3E" w14:textId="77777777" w:rsidR="00E975D1" w:rsidRDefault="00E975D1" w:rsidP="00ED26C9"/>
    <w:p w14:paraId="3772CF9C" w14:textId="77777777" w:rsidR="00E975D1" w:rsidRDefault="00E975D1" w:rsidP="00ED26C9">
      <w:r>
        <w:t>What did you like about this lab</w:t>
      </w:r>
      <w:proofErr w:type="gramStart"/>
      <w:r>
        <w:t>?_</w:t>
      </w:r>
      <w:proofErr w:type="gramEnd"/>
      <w:r>
        <w:t>___________________________________</w:t>
      </w:r>
      <w:r w:rsidR="00811A2B">
        <w:t>_</w:t>
      </w:r>
      <w:r>
        <w:t>_________________________________</w:t>
      </w:r>
    </w:p>
    <w:p w14:paraId="4A937574" w14:textId="77777777" w:rsidR="00E975D1" w:rsidRDefault="00E975D1" w:rsidP="00ED26C9"/>
    <w:p w14:paraId="160DBE8E" w14:textId="77777777" w:rsidR="00E975D1" w:rsidRDefault="00E975D1" w:rsidP="00ED26C9">
      <w:r>
        <w:t>________________________________________________________________________________________________</w:t>
      </w:r>
    </w:p>
    <w:p w14:paraId="28541824" w14:textId="77777777" w:rsidR="00603706" w:rsidRDefault="003A5A3D" w:rsidP="00603706">
      <w:pPr>
        <w:pStyle w:val="Heading2"/>
      </w:pPr>
      <w:r>
        <w:t>S</w:t>
      </w:r>
      <w:r w:rsidR="00603706">
        <w:t>pecific Heat of a Metal Summary</w:t>
      </w:r>
    </w:p>
    <w:p w14:paraId="3D2EECA7" w14:textId="77777777" w:rsidR="00603706" w:rsidRDefault="00603706" w:rsidP="00603706">
      <w:r>
        <w:t xml:space="preserve">On the next page you will write your lab summary communicated in one or two well written paragraphs. </w:t>
      </w:r>
    </w:p>
    <w:p w14:paraId="4C3998C3" w14:textId="77777777" w:rsidR="00603706" w:rsidRDefault="00603706" w:rsidP="00603706">
      <w:r>
        <w:t>Here is a sample outline:</w:t>
      </w:r>
    </w:p>
    <w:p w14:paraId="58A63F5D" w14:textId="77777777" w:rsidR="00603706" w:rsidRDefault="005C2109" w:rsidP="00603706">
      <w:pPr>
        <w:pStyle w:val="ListParagraph"/>
        <w:numPr>
          <w:ilvl w:val="0"/>
          <w:numId w:val="23"/>
        </w:numPr>
      </w:pPr>
      <w:r>
        <w:t>Write a topic sentence to i</w:t>
      </w:r>
      <w:r w:rsidR="00603706">
        <w:t>ntroduce your read</w:t>
      </w:r>
      <w:r>
        <w:t>er to the lab and your purpose.</w:t>
      </w:r>
    </w:p>
    <w:p w14:paraId="7CD9BA68" w14:textId="77777777" w:rsidR="005C2109" w:rsidRDefault="005C2109" w:rsidP="005C2109">
      <w:pPr>
        <w:pStyle w:val="ListParagraph"/>
        <w:numPr>
          <w:ilvl w:val="0"/>
          <w:numId w:val="23"/>
        </w:numPr>
      </w:pPr>
      <w:r>
        <w:t>Explain how you will identify the metal by relating steps in the lab to key scienc</w:t>
      </w:r>
      <w:r w:rsidR="00DA32C3">
        <w:t>e concepts listed in the rubric.</w:t>
      </w:r>
    </w:p>
    <w:p w14:paraId="47D13000" w14:textId="77777777" w:rsidR="005C2109" w:rsidRDefault="005C2109" w:rsidP="005C2109">
      <w:pPr>
        <w:pStyle w:val="ListParagraph"/>
        <w:numPr>
          <w:ilvl w:val="0"/>
          <w:numId w:val="23"/>
        </w:numPr>
      </w:pPr>
      <w:r>
        <w:t>What metal do you think you have based on the standards provided?</w:t>
      </w:r>
      <w:r w:rsidR="00F12BD0">
        <w:t xml:space="preserve"> Explain how your data support this claim.</w:t>
      </w:r>
    </w:p>
    <w:p w14:paraId="3F2B5288" w14:textId="77777777" w:rsidR="00603706" w:rsidRDefault="00603706" w:rsidP="00603706">
      <w:pPr>
        <w:pStyle w:val="ListParagraph"/>
        <w:numPr>
          <w:ilvl w:val="0"/>
          <w:numId w:val="23"/>
        </w:numPr>
      </w:pPr>
      <w:r>
        <w:t>Your method probably wasn’t perfect, that’s ok, as long as you discuss the issues. Discuss the tools used</w:t>
      </w:r>
      <w:r w:rsidR="005C2109">
        <w:t xml:space="preserve">. </w:t>
      </w:r>
      <w:r w:rsidR="001833FA">
        <w:t xml:space="preserve">Could they be improved? </w:t>
      </w:r>
      <w:r w:rsidR="005C2109">
        <w:t xml:space="preserve">Did you identify </w:t>
      </w:r>
      <w:r w:rsidR="001833FA">
        <w:t>and adequately keep controlled variables the same? Were you able to have multiple trials? List at least one specific improvement for next time.</w:t>
      </w:r>
    </w:p>
    <w:p w14:paraId="7C09FFC6" w14:textId="77777777" w:rsidR="00603706" w:rsidRPr="00034E12" w:rsidRDefault="001833FA" w:rsidP="00603706">
      <w:pPr>
        <w:pStyle w:val="ListParagraph"/>
        <w:numPr>
          <w:ilvl w:val="0"/>
          <w:numId w:val="23"/>
        </w:numPr>
      </w:pPr>
      <w:r>
        <w:t>W</w:t>
      </w:r>
      <w:r w:rsidR="00603706">
        <w:t>rite a concluding sentence that</w:t>
      </w:r>
      <w:r>
        <w:t xml:space="preserve"> ties to your introduction and summarizes your learning about specific heat capacity.</w:t>
      </w:r>
    </w:p>
    <w:p w14:paraId="26A63D00" w14:textId="77777777" w:rsidR="00603706" w:rsidRPr="002E026D" w:rsidRDefault="003A5A3D" w:rsidP="003A5A3D">
      <w:pPr>
        <w:rPr>
          <w:b/>
        </w:rPr>
      </w:pPr>
      <w:r>
        <w:rPr>
          <w:b/>
        </w:rPr>
        <w:t>Rubric for the Lab Summary</w:t>
      </w:r>
    </w:p>
    <w:p w14:paraId="527EFC65" w14:textId="77777777" w:rsidR="00603706" w:rsidRDefault="00603706" w:rsidP="00603706">
      <w:r>
        <w:t>Students earning a “2” or “1” may revise one time to raise proficiency to a “3.”</w:t>
      </w:r>
    </w:p>
    <w:tbl>
      <w:tblPr>
        <w:tblStyle w:val="TableGrid"/>
        <w:tblW w:w="10908" w:type="dxa"/>
        <w:tblLook w:val="04A0" w:firstRow="1" w:lastRow="0" w:firstColumn="1" w:lastColumn="0" w:noHBand="0" w:noVBand="1"/>
      </w:tblPr>
      <w:tblGrid>
        <w:gridCol w:w="2268"/>
        <w:gridCol w:w="2160"/>
        <w:gridCol w:w="2115"/>
        <w:gridCol w:w="2182"/>
        <w:gridCol w:w="2183"/>
      </w:tblGrid>
      <w:tr w:rsidR="00603706" w:rsidRPr="00D25393" w14:paraId="53B1D63A" w14:textId="77777777" w:rsidTr="0034217D">
        <w:tc>
          <w:tcPr>
            <w:tcW w:w="2268" w:type="dxa"/>
            <w:shd w:val="clear" w:color="auto" w:fill="D9D9D9" w:themeFill="background1" w:themeFillShade="D9"/>
            <w:vAlign w:val="bottom"/>
          </w:tcPr>
          <w:p w14:paraId="6CA58EE6" w14:textId="77777777" w:rsidR="00603706" w:rsidRPr="00CF26C0" w:rsidRDefault="00603706" w:rsidP="00A72C4E">
            <w:pPr>
              <w:jc w:val="center"/>
              <w:rPr>
                <w:b/>
                <w:sz w:val="20"/>
              </w:rPr>
            </w:pPr>
            <w:r w:rsidRPr="00CF26C0">
              <w:rPr>
                <w:b/>
                <w:sz w:val="20"/>
              </w:rPr>
              <w:t>Report Aspects</w:t>
            </w:r>
          </w:p>
        </w:tc>
        <w:tc>
          <w:tcPr>
            <w:tcW w:w="2160" w:type="dxa"/>
            <w:shd w:val="clear" w:color="auto" w:fill="D9D9D9" w:themeFill="background1" w:themeFillShade="D9"/>
            <w:vAlign w:val="bottom"/>
          </w:tcPr>
          <w:p w14:paraId="2667F016" w14:textId="77777777" w:rsidR="00603706" w:rsidRPr="00D25393" w:rsidRDefault="00603706" w:rsidP="00A72C4E">
            <w:pPr>
              <w:jc w:val="center"/>
              <w:rPr>
                <w:b/>
                <w:sz w:val="20"/>
                <w:szCs w:val="20"/>
              </w:rPr>
            </w:pPr>
            <w:r w:rsidRPr="00D25393">
              <w:rPr>
                <w:b/>
                <w:sz w:val="20"/>
                <w:szCs w:val="20"/>
              </w:rPr>
              <w:t>4</w:t>
            </w:r>
          </w:p>
          <w:p w14:paraId="7C72506F" w14:textId="77777777" w:rsidR="00603706" w:rsidRPr="00D25393" w:rsidRDefault="00603706" w:rsidP="00A72C4E">
            <w:pPr>
              <w:jc w:val="center"/>
              <w:rPr>
                <w:b/>
                <w:sz w:val="20"/>
                <w:szCs w:val="20"/>
              </w:rPr>
            </w:pPr>
            <w:r w:rsidRPr="00D25393">
              <w:rPr>
                <w:b/>
                <w:sz w:val="20"/>
                <w:szCs w:val="20"/>
              </w:rPr>
              <w:t>“Highly Proficient”</w:t>
            </w:r>
          </w:p>
        </w:tc>
        <w:tc>
          <w:tcPr>
            <w:tcW w:w="2115" w:type="dxa"/>
            <w:shd w:val="clear" w:color="auto" w:fill="D9D9D9" w:themeFill="background1" w:themeFillShade="D9"/>
            <w:vAlign w:val="bottom"/>
          </w:tcPr>
          <w:p w14:paraId="4884A75D" w14:textId="77777777" w:rsidR="00603706" w:rsidRPr="00D25393" w:rsidRDefault="00603706" w:rsidP="00A72C4E">
            <w:pPr>
              <w:jc w:val="center"/>
              <w:rPr>
                <w:b/>
                <w:sz w:val="20"/>
                <w:szCs w:val="20"/>
              </w:rPr>
            </w:pPr>
            <w:r w:rsidRPr="00D25393">
              <w:rPr>
                <w:b/>
                <w:sz w:val="20"/>
                <w:szCs w:val="20"/>
              </w:rPr>
              <w:t>3</w:t>
            </w:r>
          </w:p>
          <w:p w14:paraId="24156A23" w14:textId="77777777" w:rsidR="00603706" w:rsidRPr="00D25393" w:rsidRDefault="00603706" w:rsidP="00A72C4E">
            <w:pPr>
              <w:jc w:val="center"/>
              <w:rPr>
                <w:b/>
                <w:sz w:val="20"/>
                <w:szCs w:val="20"/>
              </w:rPr>
            </w:pPr>
            <w:r w:rsidRPr="00D25393">
              <w:rPr>
                <w:b/>
                <w:sz w:val="20"/>
                <w:szCs w:val="20"/>
              </w:rPr>
              <w:t>“Proficient”</w:t>
            </w:r>
          </w:p>
        </w:tc>
        <w:tc>
          <w:tcPr>
            <w:tcW w:w="2182" w:type="dxa"/>
            <w:shd w:val="clear" w:color="auto" w:fill="D9D9D9" w:themeFill="background1" w:themeFillShade="D9"/>
            <w:vAlign w:val="bottom"/>
          </w:tcPr>
          <w:p w14:paraId="649581E7" w14:textId="77777777" w:rsidR="00603706" w:rsidRPr="00D25393" w:rsidRDefault="00603706" w:rsidP="00A72C4E">
            <w:pPr>
              <w:jc w:val="center"/>
              <w:rPr>
                <w:b/>
                <w:sz w:val="20"/>
                <w:szCs w:val="20"/>
              </w:rPr>
            </w:pPr>
            <w:r w:rsidRPr="00D25393">
              <w:rPr>
                <w:b/>
                <w:sz w:val="20"/>
                <w:szCs w:val="20"/>
              </w:rPr>
              <w:t>2</w:t>
            </w:r>
          </w:p>
          <w:p w14:paraId="56A555CE" w14:textId="77777777" w:rsidR="00603706" w:rsidRPr="00D25393" w:rsidRDefault="00603706" w:rsidP="00A72C4E">
            <w:pPr>
              <w:jc w:val="center"/>
              <w:rPr>
                <w:b/>
                <w:sz w:val="20"/>
                <w:szCs w:val="20"/>
              </w:rPr>
            </w:pPr>
            <w:r w:rsidRPr="00D25393">
              <w:rPr>
                <w:b/>
                <w:sz w:val="20"/>
                <w:szCs w:val="20"/>
              </w:rPr>
              <w:t>“Nearly Proficient”</w:t>
            </w:r>
          </w:p>
        </w:tc>
        <w:tc>
          <w:tcPr>
            <w:tcW w:w="2183" w:type="dxa"/>
            <w:shd w:val="clear" w:color="auto" w:fill="D9D9D9" w:themeFill="background1" w:themeFillShade="D9"/>
            <w:vAlign w:val="bottom"/>
          </w:tcPr>
          <w:p w14:paraId="1FD9A657" w14:textId="77777777" w:rsidR="00603706" w:rsidRPr="00D25393" w:rsidRDefault="00603706" w:rsidP="00A72C4E">
            <w:pPr>
              <w:jc w:val="center"/>
              <w:rPr>
                <w:b/>
                <w:sz w:val="20"/>
                <w:szCs w:val="20"/>
              </w:rPr>
            </w:pPr>
            <w:r w:rsidRPr="00D25393">
              <w:rPr>
                <w:b/>
                <w:sz w:val="20"/>
                <w:szCs w:val="20"/>
              </w:rPr>
              <w:t>1</w:t>
            </w:r>
          </w:p>
          <w:p w14:paraId="7BCF1DA9" w14:textId="77777777" w:rsidR="00603706" w:rsidRPr="00D25393" w:rsidRDefault="00603706" w:rsidP="00A72C4E">
            <w:pPr>
              <w:jc w:val="center"/>
              <w:rPr>
                <w:b/>
                <w:sz w:val="20"/>
                <w:szCs w:val="20"/>
              </w:rPr>
            </w:pPr>
            <w:r w:rsidRPr="00D25393">
              <w:rPr>
                <w:b/>
                <w:sz w:val="20"/>
                <w:szCs w:val="20"/>
              </w:rPr>
              <w:t>“Beginning Proficient”</w:t>
            </w:r>
          </w:p>
        </w:tc>
      </w:tr>
      <w:tr w:rsidR="00603706" w:rsidRPr="00D25393" w14:paraId="469A7F83" w14:textId="77777777" w:rsidTr="0034217D">
        <w:tc>
          <w:tcPr>
            <w:tcW w:w="2268" w:type="dxa"/>
            <w:shd w:val="clear" w:color="auto" w:fill="D9D9D9" w:themeFill="background1" w:themeFillShade="D9"/>
          </w:tcPr>
          <w:p w14:paraId="68745665" w14:textId="77777777" w:rsidR="00603706" w:rsidRPr="007D3C93" w:rsidRDefault="00603706" w:rsidP="00A72C4E">
            <w:pPr>
              <w:rPr>
                <w:sz w:val="20"/>
              </w:rPr>
            </w:pPr>
            <w:r>
              <w:rPr>
                <w:b/>
                <w:sz w:val="20"/>
                <w:u w:val="single"/>
              </w:rPr>
              <w:t>Writing Style</w:t>
            </w:r>
            <w:r w:rsidRPr="00CF26C0">
              <w:rPr>
                <w:b/>
                <w:sz w:val="20"/>
                <w:u w:val="single"/>
              </w:rPr>
              <w:t>:</w:t>
            </w:r>
          </w:p>
        </w:tc>
        <w:tc>
          <w:tcPr>
            <w:tcW w:w="2160" w:type="dxa"/>
          </w:tcPr>
          <w:p w14:paraId="52234D09" w14:textId="77777777" w:rsidR="00603706" w:rsidRPr="007D3C93" w:rsidRDefault="00603706" w:rsidP="00603706">
            <w:pPr>
              <w:pStyle w:val="ListParagraph"/>
              <w:numPr>
                <w:ilvl w:val="0"/>
                <w:numId w:val="19"/>
              </w:numPr>
              <w:spacing w:after="0" w:line="240" w:lineRule="auto"/>
              <w:rPr>
                <w:sz w:val="18"/>
                <w:szCs w:val="20"/>
              </w:rPr>
            </w:pPr>
            <w:r>
              <w:rPr>
                <w:sz w:val="18"/>
                <w:szCs w:val="20"/>
              </w:rPr>
              <w:t>Summary has a strong &amp; unique</w:t>
            </w:r>
            <w:r w:rsidRPr="007D3C93">
              <w:rPr>
                <w:sz w:val="18"/>
                <w:szCs w:val="20"/>
              </w:rPr>
              <w:t xml:space="preserve"> topic sentence.</w:t>
            </w:r>
          </w:p>
          <w:p w14:paraId="2F4F4523" w14:textId="77777777" w:rsidR="00603706" w:rsidRPr="007D3C93" w:rsidRDefault="00603706" w:rsidP="00603706">
            <w:pPr>
              <w:pStyle w:val="ListParagraph"/>
              <w:numPr>
                <w:ilvl w:val="0"/>
                <w:numId w:val="19"/>
              </w:numPr>
              <w:spacing w:after="0" w:line="240" w:lineRule="auto"/>
              <w:rPr>
                <w:sz w:val="18"/>
                <w:szCs w:val="20"/>
              </w:rPr>
            </w:pPr>
            <w:r>
              <w:rPr>
                <w:sz w:val="18"/>
                <w:szCs w:val="20"/>
              </w:rPr>
              <w:t xml:space="preserve">The closing sentence </w:t>
            </w:r>
            <w:r w:rsidRPr="007D3C93">
              <w:rPr>
                <w:sz w:val="18"/>
                <w:szCs w:val="20"/>
              </w:rPr>
              <w:t>relates well with the topic sentence.</w:t>
            </w:r>
          </w:p>
          <w:p w14:paraId="0F1C14A7" w14:textId="77777777" w:rsidR="00603706" w:rsidRPr="007D3C93" w:rsidRDefault="00603706" w:rsidP="00603706">
            <w:pPr>
              <w:pStyle w:val="ListParagraph"/>
              <w:numPr>
                <w:ilvl w:val="0"/>
                <w:numId w:val="19"/>
              </w:numPr>
              <w:spacing w:after="0" w:line="240" w:lineRule="auto"/>
              <w:rPr>
                <w:sz w:val="18"/>
                <w:szCs w:val="20"/>
              </w:rPr>
            </w:pPr>
            <w:r>
              <w:rPr>
                <w:sz w:val="18"/>
                <w:szCs w:val="20"/>
              </w:rPr>
              <w:t xml:space="preserve">It </w:t>
            </w:r>
            <w:r w:rsidRPr="007D3C93">
              <w:rPr>
                <w:sz w:val="18"/>
                <w:szCs w:val="20"/>
              </w:rPr>
              <w:t>is communicated in a</w:t>
            </w:r>
            <w:r>
              <w:rPr>
                <w:sz w:val="18"/>
                <w:szCs w:val="20"/>
              </w:rPr>
              <w:t xml:space="preserve"> well-written report</w:t>
            </w:r>
            <w:r w:rsidRPr="007D3C93">
              <w:rPr>
                <w:sz w:val="18"/>
                <w:szCs w:val="20"/>
              </w:rPr>
              <w:t xml:space="preserve"> including complete sentences, correct spelling, grammar and punctuation.</w:t>
            </w:r>
          </w:p>
        </w:tc>
        <w:tc>
          <w:tcPr>
            <w:tcW w:w="2115" w:type="dxa"/>
          </w:tcPr>
          <w:p w14:paraId="43510257" w14:textId="77777777" w:rsidR="00603706" w:rsidRPr="007D3C93" w:rsidRDefault="00603706" w:rsidP="00603706">
            <w:pPr>
              <w:pStyle w:val="ListParagraph"/>
              <w:numPr>
                <w:ilvl w:val="0"/>
                <w:numId w:val="21"/>
              </w:numPr>
              <w:spacing w:after="0" w:line="240" w:lineRule="auto"/>
              <w:rPr>
                <w:sz w:val="18"/>
                <w:szCs w:val="20"/>
              </w:rPr>
            </w:pPr>
            <w:r w:rsidRPr="007D3C93">
              <w:rPr>
                <w:sz w:val="18"/>
                <w:szCs w:val="20"/>
              </w:rPr>
              <w:t>Summary has a relevant topic sentence.</w:t>
            </w:r>
          </w:p>
          <w:p w14:paraId="15D39BE0" w14:textId="77777777" w:rsidR="00603706" w:rsidRDefault="00603706" w:rsidP="00603706">
            <w:pPr>
              <w:pStyle w:val="ListParagraph"/>
              <w:numPr>
                <w:ilvl w:val="0"/>
                <w:numId w:val="21"/>
              </w:numPr>
              <w:spacing w:after="0" w:line="240" w:lineRule="auto"/>
              <w:rPr>
                <w:sz w:val="18"/>
                <w:szCs w:val="20"/>
              </w:rPr>
            </w:pPr>
            <w:r>
              <w:rPr>
                <w:sz w:val="18"/>
                <w:szCs w:val="20"/>
              </w:rPr>
              <w:t>The closing sentence</w:t>
            </w:r>
            <w:r w:rsidRPr="007D3C93">
              <w:rPr>
                <w:sz w:val="18"/>
                <w:szCs w:val="20"/>
              </w:rPr>
              <w:t xml:space="preserve"> relates well with the topic sentence.</w:t>
            </w:r>
          </w:p>
          <w:p w14:paraId="720F92CD" w14:textId="77777777" w:rsidR="00603706" w:rsidRPr="005A312B" w:rsidRDefault="00603706" w:rsidP="00603706">
            <w:pPr>
              <w:pStyle w:val="ListParagraph"/>
              <w:numPr>
                <w:ilvl w:val="0"/>
                <w:numId w:val="21"/>
              </w:numPr>
              <w:spacing w:after="0" w:line="240" w:lineRule="auto"/>
              <w:rPr>
                <w:sz w:val="18"/>
                <w:szCs w:val="20"/>
              </w:rPr>
            </w:pPr>
            <w:r>
              <w:rPr>
                <w:sz w:val="18"/>
                <w:szCs w:val="20"/>
              </w:rPr>
              <w:t>It is includes</w:t>
            </w:r>
            <w:r w:rsidRPr="005A312B">
              <w:rPr>
                <w:sz w:val="18"/>
                <w:szCs w:val="20"/>
              </w:rPr>
              <w:t xml:space="preserve"> complete sentences, correct spelling, grammar and punctuation with only </w:t>
            </w:r>
            <w:r w:rsidRPr="005A312B">
              <w:rPr>
                <w:sz w:val="18"/>
                <w:szCs w:val="20"/>
                <w:u w:val="single"/>
              </w:rPr>
              <w:t>minor errors.</w:t>
            </w:r>
          </w:p>
        </w:tc>
        <w:tc>
          <w:tcPr>
            <w:tcW w:w="2182" w:type="dxa"/>
          </w:tcPr>
          <w:p w14:paraId="5A7FA5AD" w14:textId="77777777" w:rsidR="00603706" w:rsidRPr="007D3C93" w:rsidRDefault="00603706" w:rsidP="00603706">
            <w:pPr>
              <w:pStyle w:val="ListParagraph"/>
              <w:numPr>
                <w:ilvl w:val="0"/>
                <w:numId w:val="21"/>
              </w:numPr>
              <w:spacing w:after="0" w:line="240" w:lineRule="auto"/>
              <w:ind w:left="396"/>
              <w:rPr>
                <w:sz w:val="18"/>
                <w:szCs w:val="20"/>
              </w:rPr>
            </w:pPr>
            <w:r w:rsidRPr="007D3C93">
              <w:rPr>
                <w:sz w:val="18"/>
                <w:szCs w:val="20"/>
              </w:rPr>
              <w:t>Summary has a fairly relevant topic sentence.</w:t>
            </w:r>
          </w:p>
          <w:p w14:paraId="6E03CA91" w14:textId="77777777" w:rsidR="00603706" w:rsidRPr="007D3C93" w:rsidRDefault="00603706" w:rsidP="00603706">
            <w:pPr>
              <w:pStyle w:val="ListParagraph"/>
              <w:numPr>
                <w:ilvl w:val="0"/>
                <w:numId w:val="21"/>
              </w:numPr>
              <w:spacing w:after="0" w:line="240" w:lineRule="auto"/>
              <w:ind w:left="396"/>
              <w:rPr>
                <w:sz w:val="18"/>
                <w:szCs w:val="20"/>
              </w:rPr>
            </w:pPr>
            <w:r>
              <w:rPr>
                <w:sz w:val="18"/>
                <w:szCs w:val="20"/>
              </w:rPr>
              <w:t xml:space="preserve">The closing sentence does not </w:t>
            </w:r>
            <w:r w:rsidRPr="007D3C93">
              <w:rPr>
                <w:sz w:val="18"/>
                <w:szCs w:val="20"/>
              </w:rPr>
              <w:t>relate well with the topic sentence.</w:t>
            </w:r>
          </w:p>
          <w:p w14:paraId="227F0C05" w14:textId="77777777" w:rsidR="00603706" w:rsidRPr="007D3C93" w:rsidRDefault="00603706" w:rsidP="00603706">
            <w:pPr>
              <w:pStyle w:val="ListParagraph"/>
              <w:numPr>
                <w:ilvl w:val="0"/>
                <w:numId w:val="21"/>
              </w:numPr>
              <w:spacing w:after="0" w:line="240" w:lineRule="auto"/>
              <w:ind w:left="396"/>
              <w:rPr>
                <w:sz w:val="18"/>
                <w:szCs w:val="20"/>
              </w:rPr>
            </w:pPr>
            <w:r>
              <w:rPr>
                <w:sz w:val="18"/>
                <w:szCs w:val="20"/>
              </w:rPr>
              <w:t xml:space="preserve">It includes </w:t>
            </w:r>
            <w:r w:rsidRPr="007D3C93">
              <w:rPr>
                <w:sz w:val="18"/>
                <w:szCs w:val="20"/>
              </w:rPr>
              <w:t xml:space="preserve">sentences, spelling, grammar and punctuation with </w:t>
            </w:r>
            <w:r w:rsidRPr="005A312B">
              <w:rPr>
                <w:sz w:val="18"/>
                <w:szCs w:val="20"/>
                <w:u w:val="single"/>
              </w:rPr>
              <w:t>some errors.</w:t>
            </w:r>
          </w:p>
        </w:tc>
        <w:tc>
          <w:tcPr>
            <w:tcW w:w="2183" w:type="dxa"/>
          </w:tcPr>
          <w:p w14:paraId="7EFCF2A8" w14:textId="77777777" w:rsidR="00603706" w:rsidRPr="007D3C93" w:rsidRDefault="00603706" w:rsidP="00603706">
            <w:pPr>
              <w:pStyle w:val="ListParagraph"/>
              <w:numPr>
                <w:ilvl w:val="0"/>
                <w:numId w:val="22"/>
              </w:numPr>
              <w:spacing w:after="0" w:line="240" w:lineRule="auto"/>
              <w:rPr>
                <w:sz w:val="18"/>
                <w:szCs w:val="20"/>
              </w:rPr>
            </w:pPr>
            <w:r w:rsidRPr="007D3C93">
              <w:rPr>
                <w:sz w:val="18"/>
                <w:szCs w:val="20"/>
              </w:rPr>
              <w:t>Summary may or may not have a topic sentence.</w:t>
            </w:r>
          </w:p>
          <w:p w14:paraId="48F604E0" w14:textId="77777777" w:rsidR="00603706" w:rsidRPr="007D3C93" w:rsidRDefault="00603706" w:rsidP="00603706">
            <w:pPr>
              <w:pStyle w:val="ListParagraph"/>
              <w:numPr>
                <w:ilvl w:val="0"/>
                <w:numId w:val="22"/>
              </w:numPr>
              <w:spacing w:after="0" w:line="240" w:lineRule="auto"/>
              <w:rPr>
                <w:sz w:val="18"/>
                <w:szCs w:val="20"/>
              </w:rPr>
            </w:pPr>
            <w:r>
              <w:rPr>
                <w:sz w:val="18"/>
                <w:szCs w:val="20"/>
              </w:rPr>
              <w:t xml:space="preserve">It has no closing sentence or it </w:t>
            </w:r>
            <w:r w:rsidRPr="007D3C93">
              <w:rPr>
                <w:sz w:val="18"/>
                <w:szCs w:val="20"/>
              </w:rPr>
              <w:t>does not relate with the topic sentence.</w:t>
            </w:r>
          </w:p>
          <w:p w14:paraId="2125EA4E" w14:textId="77777777" w:rsidR="00603706" w:rsidRPr="007D3C93" w:rsidRDefault="00603706" w:rsidP="00603706">
            <w:pPr>
              <w:pStyle w:val="ListParagraph"/>
              <w:numPr>
                <w:ilvl w:val="0"/>
                <w:numId w:val="22"/>
              </w:numPr>
              <w:spacing w:after="0" w:line="240" w:lineRule="auto"/>
              <w:rPr>
                <w:sz w:val="18"/>
                <w:szCs w:val="20"/>
              </w:rPr>
            </w:pPr>
            <w:r>
              <w:rPr>
                <w:sz w:val="18"/>
                <w:szCs w:val="20"/>
              </w:rPr>
              <w:t xml:space="preserve">It </w:t>
            </w:r>
            <w:r w:rsidRPr="007D3C93">
              <w:rPr>
                <w:sz w:val="18"/>
                <w:szCs w:val="20"/>
              </w:rPr>
              <w:t>is commu</w:t>
            </w:r>
            <w:r>
              <w:rPr>
                <w:sz w:val="18"/>
                <w:szCs w:val="20"/>
              </w:rPr>
              <w:t xml:space="preserve">nicated in paragraphs </w:t>
            </w:r>
            <w:r w:rsidRPr="007D3C93">
              <w:rPr>
                <w:sz w:val="18"/>
                <w:szCs w:val="20"/>
              </w:rPr>
              <w:t>but includes sentence fragments, poor spelling, poor grammar and punctuation.</w:t>
            </w:r>
          </w:p>
        </w:tc>
      </w:tr>
      <w:tr w:rsidR="00603706" w:rsidRPr="00D25393" w14:paraId="1AB44412" w14:textId="77777777" w:rsidTr="0034217D">
        <w:tc>
          <w:tcPr>
            <w:tcW w:w="2268" w:type="dxa"/>
            <w:shd w:val="clear" w:color="auto" w:fill="D9D9D9" w:themeFill="background1" w:themeFillShade="D9"/>
            <w:vAlign w:val="center"/>
          </w:tcPr>
          <w:p w14:paraId="301AA1E0" w14:textId="77777777" w:rsidR="00603706" w:rsidRPr="00CF26C0" w:rsidRDefault="00603706" w:rsidP="00A72C4E">
            <w:pPr>
              <w:rPr>
                <w:b/>
                <w:sz w:val="20"/>
                <w:u w:val="single"/>
              </w:rPr>
            </w:pPr>
            <w:r>
              <w:rPr>
                <w:b/>
                <w:sz w:val="20"/>
                <w:u w:val="single"/>
              </w:rPr>
              <w:t xml:space="preserve">Science </w:t>
            </w:r>
            <w:r w:rsidRPr="00CF26C0">
              <w:rPr>
                <w:b/>
                <w:sz w:val="20"/>
                <w:u w:val="single"/>
              </w:rPr>
              <w:t>Concepts:</w:t>
            </w:r>
          </w:p>
          <w:p w14:paraId="08C0EDB0" w14:textId="77777777" w:rsidR="00603706" w:rsidRDefault="003A5A3D" w:rsidP="00603706">
            <w:pPr>
              <w:pStyle w:val="ListParagraph"/>
              <w:numPr>
                <w:ilvl w:val="0"/>
                <w:numId w:val="20"/>
              </w:numPr>
              <w:spacing w:after="0" w:line="240" w:lineRule="auto"/>
              <w:rPr>
                <w:sz w:val="20"/>
              </w:rPr>
            </w:pPr>
            <w:r>
              <w:rPr>
                <w:sz w:val="20"/>
              </w:rPr>
              <w:t>calorimetry</w:t>
            </w:r>
          </w:p>
          <w:p w14:paraId="6C6B2E36" w14:textId="77777777" w:rsidR="00603706" w:rsidRDefault="003A5A3D" w:rsidP="00603706">
            <w:pPr>
              <w:pStyle w:val="ListParagraph"/>
              <w:numPr>
                <w:ilvl w:val="0"/>
                <w:numId w:val="20"/>
              </w:numPr>
              <w:spacing w:after="0" w:line="240" w:lineRule="auto"/>
              <w:rPr>
                <w:sz w:val="20"/>
              </w:rPr>
            </w:pPr>
            <w:r>
              <w:rPr>
                <w:sz w:val="20"/>
              </w:rPr>
              <w:t>specific heat</w:t>
            </w:r>
            <w:r w:rsidR="001131DA">
              <w:rPr>
                <w:sz w:val="20"/>
              </w:rPr>
              <w:t xml:space="preserve"> capacity</w:t>
            </w:r>
          </w:p>
          <w:p w14:paraId="66D8AD13" w14:textId="77777777" w:rsidR="00603706" w:rsidRDefault="001131DA" w:rsidP="00603706">
            <w:pPr>
              <w:pStyle w:val="ListParagraph"/>
              <w:numPr>
                <w:ilvl w:val="0"/>
                <w:numId w:val="20"/>
              </w:numPr>
              <w:spacing w:after="0" w:line="240" w:lineRule="auto"/>
              <w:rPr>
                <w:sz w:val="20"/>
              </w:rPr>
            </w:pPr>
            <w:proofErr w:type="gramStart"/>
            <w:r>
              <w:rPr>
                <w:sz w:val="20"/>
              </w:rPr>
              <w:t>heat</w:t>
            </w:r>
            <w:proofErr w:type="gramEnd"/>
            <w:r>
              <w:rPr>
                <w:sz w:val="20"/>
              </w:rPr>
              <w:t xml:space="preserve"> transfer</w:t>
            </w:r>
          </w:p>
          <w:p w14:paraId="21749BA1" w14:textId="4F6174B0" w:rsidR="00603706" w:rsidRPr="00FA4E3E" w:rsidRDefault="0034217D" w:rsidP="00603706">
            <w:pPr>
              <w:pStyle w:val="ListParagraph"/>
              <w:numPr>
                <w:ilvl w:val="0"/>
                <w:numId w:val="20"/>
              </w:numPr>
              <w:spacing w:after="0" w:line="240" w:lineRule="auto"/>
              <w:rPr>
                <w:sz w:val="20"/>
              </w:rPr>
            </w:pPr>
            <w:bookmarkStart w:id="0" w:name="_GoBack"/>
            <w:r w:rsidRPr="0034217D">
              <w:rPr>
                <w:sz w:val="18"/>
              </w:rPr>
              <w:t>2</w:t>
            </w:r>
            <w:r w:rsidRPr="0034217D">
              <w:rPr>
                <w:sz w:val="18"/>
                <w:vertAlign w:val="superscript"/>
              </w:rPr>
              <w:t>nd</w:t>
            </w:r>
            <w:r w:rsidRPr="0034217D">
              <w:rPr>
                <w:sz w:val="18"/>
              </w:rPr>
              <w:t xml:space="preserve"> Law Thermodynamics</w:t>
            </w:r>
            <w:bookmarkEnd w:id="0"/>
          </w:p>
        </w:tc>
        <w:tc>
          <w:tcPr>
            <w:tcW w:w="2160" w:type="dxa"/>
            <w:vAlign w:val="center"/>
          </w:tcPr>
          <w:p w14:paraId="11832E48" w14:textId="77777777" w:rsidR="00603706" w:rsidRPr="007D3C93" w:rsidRDefault="00603706" w:rsidP="00603706">
            <w:pPr>
              <w:pStyle w:val="ListParagraph"/>
              <w:numPr>
                <w:ilvl w:val="0"/>
                <w:numId w:val="19"/>
              </w:numPr>
              <w:spacing w:after="0" w:line="240" w:lineRule="auto"/>
              <w:rPr>
                <w:sz w:val="18"/>
                <w:szCs w:val="20"/>
              </w:rPr>
            </w:pPr>
            <w:r>
              <w:rPr>
                <w:sz w:val="18"/>
                <w:szCs w:val="20"/>
              </w:rPr>
              <w:t xml:space="preserve">All 4 </w:t>
            </w:r>
            <w:r w:rsidRPr="007D3C93">
              <w:rPr>
                <w:sz w:val="18"/>
                <w:szCs w:val="20"/>
              </w:rPr>
              <w:t xml:space="preserve">chemistry concepts are </w:t>
            </w:r>
            <w:r>
              <w:rPr>
                <w:sz w:val="18"/>
                <w:szCs w:val="20"/>
              </w:rPr>
              <w:t xml:space="preserve">included and are </w:t>
            </w:r>
            <w:r w:rsidRPr="007D3C93">
              <w:rPr>
                <w:sz w:val="18"/>
                <w:szCs w:val="20"/>
              </w:rPr>
              <w:t>accurately defined</w:t>
            </w:r>
            <w:r>
              <w:rPr>
                <w:sz w:val="18"/>
                <w:szCs w:val="20"/>
              </w:rPr>
              <w:t xml:space="preserve"> and used</w:t>
            </w:r>
            <w:r w:rsidRPr="007D3C93">
              <w:rPr>
                <w:sz w:val="18"/>
                <w:szCs w:val="20"/>
              </w:rPr>
              <w:t>.</w:t>
            </w:r>
          </w:p>
        </w:tc>
        <w:tc>
          <w:tcPr>
            <w:tcW w:w="2115" w:type="dxa"/>
            <w:vAlign w:val="center"/>
          </w:tcPr>
          <w:p w14:paraId="70933BDF" w14:textId="77777777" w:rsidR="00603706" w:rsidRPr="007D3C93" w:rsidRDefault="00603706" w:rsidP="00603706">
            <w:pPr>
              <w:pStyle w:val="ListParagraph"/>
              <w:numPr>
                <w:ilvl w:val="0"/>
                <w:numId w:val="21"/>
              </w:numPr>
              <w:spacing w:after="0" w:line="240" w:lineRule="auto"/>
              <w:rPr>
                <w:sz w:val="18"/>
                <w:szCs w:val="20"/>
              </w:rPr>
            </w:pPr>
            <w:r>
              <w:rPr>
                <w:sz w:val="18"/>
                <w:szCs w:val="20"/>
              </w:rPr>
              <w:t xml:space="preserve">All 4 </w:t>
            </w:r>
            <w:r w:rsidRPr="007D3C93">
              <w:rPr>
                <w:sz w:val="18"/>
                <w:szCs w:val="20"/>
              </w:rPr>
              <w:t xml:space="preserve">chemistry concepts are </w:t>
            </w:r>
            <w:r>
              <w:rPr>
                <w:sz w:val="18"/>
                <w:szCs w:val="20"/>
              </w:rPr>
              <w:t xml:space="preserve">included but some are </w:t>
            </w:r>
            <w:r w:rsidRPr="007D3C93">
              <w:rPr>
                <w:sz w:val="18"/>
                <w:szCs w:val="20"/>
              </w:rPr>
              <w:t xml:space="preserve">defined </w:t>
            </w:r>
            <w:r>
              <w:rPr>
                <w:sz w:val="18"/>
                <w:szCs w:val="20"/>
              </w:rPr>
              <w:t xml:space="preserve">or used </w:t>
            </w:r>
            <w:r w:rsidRPr="007D3C93">
              <w:rPr>
                <w:sz w:val="18"/>
                <w:szCs w:val="20"/>
              </w:rPr>
              <w:t>with minor error.</w:t>
            </w:r>
          </w:p>
        </w:tc>
        <w:tc>
          <w:tcPr>
            <w:tcW w:w="2182" w:type="dxa"/>
            <w:vAlign w:val="center"/>
          </w:tcPr>
          <w:p w14:paraId="5B6CD14C" w14:textId="77777777" w:rsidR="00603706" w:rsidRPr="007D3C93" w:rsidRDefault="00603706" w:rsidP="00603706">
            <w:pPr>
              <w:pStyle w:val="ListParagraph"/>
              <w:numPr>
                <w:ilvl w:val="0"/>
                <w:numId w:val="21"/>
              </w:numPr>
              <w:spacing w:after="0" w:line="240" w:lineRule="auto"/>
              <w:ind w:left="396"/>
              <w:rPr>
                <w:sz w:val="18"/>
                <w:szCs w:val="20"/>
              </w:rPr>
            </w:pPr>
            <w:r>
              <w:rPr>
                <w:sz w:val="18"/>
                <w:szCs w:val="20"/>
              </w:rPr>
              <w:t xml:space="preserve">Some </w:t>
            </w:r>
            <w:r w:rsidRPr="007D3C93">
              <w:rPr>
                <w:sz w:val="18"/>
                <w:szCs w:val="20"/>
              </w:rPr>
              <w:t xml:space="preserve">chemistry concepts are </w:t>
            </w:r>
            <w:r>
              <w:rPr>
                <w:sz w:val="18"/>
                <w:szCs w:val="20"/>
              </w:rPr>
              <w:t>not included or are defined with some error.</w:t>
            </w:r>
          </w:p>
        </w:tc>
        <w:tc>
          <w:tcPr>
            <w:tcW w:w="2183" w:type="dxa"/>
            <w:vAlign w:val="center"/>
          </w:tcPr>
          <w:p w14:paraId="78A6310A" w14:textId="77777777" w:rsidR="00603706" w:rsidRPr="007D3C93" w:rsidRDefault="00603706" w:rsidP="00603706">
            <w:pPr>
              <w:pStyle w:val="ListParagraph"/>
              <w:numPr>
                <w:ilvl w:val="0"/>
                <w:numId w:val="22"/>
              </w:numPr>
              <w:spacing w:after="0" w:line="240" w:lineRule="auto"/>
              <w:rPr>
                <w:sz w:val="18"/>
                <w:szCs w:val="20"/>
              </w:rPr>
            </w:pPr>
            <w:r w:rsidRPr="007D3C93">
              <w:rPr>
                <w:sz w:val="18"/>
                <w:szCs w:val="20"/>
              </w:rPr>
              <w:t>The chemistry concepts are defined with major error</w:t>
            </w:r>
            <w:r>
              <w:rPr>
                <w:sz w:val="18"/>
                <w:szCs w:val="20"/>
              </w:rPr>
              <w:t xml:space="preserve"> or missing altogether.</w:t>
            </w:r>
          </w:p>
        </w:tc>
      </w:tr>
      <w:tr w:rsidR="00603706" w:rsidRPr="00D25393" w14:paraId="076FFD45" w14:textId="77777777" w:rsidTr="0034217D">
        <w:tc>
          <w:tcPr>
            <w:tcW w:w="2268" w:type="dxa"/>
            <w:shd w:val="clear" w:color="auto" w:fill="D9D9D9" w:themeFill="background1" w:themeFillShade="D9"/>
          </w:tcPr>
          <w:p w14:paraId="10A42EB3" w14:textId="77777777" w:rsidR="00603706" w:rsidRPr="00CF26C0" w:rsidRDefault="00603706" w:rsidP="00A72C4E">
            <w:pPr>
              <w:rPr>
                <w:sz w:val="20"/>
              </w:rPr>
            </w:pPr>
            <w:r w:rsidRPr="00CF26C0">
              <w:rPr>
                <w:b/>
                <w:sz w:val="20"/>
                <w:u w:val="single"/>
              </w:rPr>
              <w:t>Evidence:</w:t>
            </w:r>
          </w:p>
          <w:p w14:paraId="05A0396F" w14:textId="77777777" w:rsidR="00603706" w:rsidRPr="00CF26C0" w:rsidRDefault="00603706" w:rsidP="00A72C4E">
            <w:pPr>
              <w:rPr>
                <w:sz w:val="20"/>
              </w:rPr>
            </w:pPr>
            <w:r w:rsidRPr="00CF26C0">
              <w:rPr>
                <w:b/>
                <w:sz w:val="20"/>
                <w:u w:val="single"/>
              </w:rPr>
              <w:t>Concepts</w:t>
            </w:r>
            <w:r w:rsidRPr="00CF26C0">
              <w:rPr>
                <w:sz w:val="20"/>
              </w:rPr>
              <w:t xml:space="preserve"> </w:t>
            </w:r>
            <w:r>
              <w:rPr>
                <w:sz w:val="20"/>
              </w:rPr>
              <w:t xml:space="preserve">are </w:t>
            </w:r>
            <w:r w:rsidRPr="00CF26C0">
              <w:rPr>
                <w:sz w:val="20"/>
              </w:rPr>
              <w:t xml:space="preserve">supported </w:t>
            </w:r>
            <w:r>
              <w:rPr>
                <w:sz w:val="20"/>
              </w:rPr>
              <w:t xml:space="preserve">or explained with </w:t>
            </w:r>
            <w:r w:rsidRPr="00CF26C0">
              <w:rPr>
                <w:sz w:val="20"/>
              </w:rPr>
              <w:t xml:space="preserve">evidence from the </w:t>
            </w:r>
            <w:r>
              <w:rPr>
                <w:sz w:val="20"/>
              </w:rPr>
              <w:t>lab and reading</w:t>
            </w:r>
            <w:r w:rsidRPr="00CF26C0">
              <w:rPr>
                <w:sz w:val="20"/>
              </w:rPr>
              <w:t>.</w:t>
            </w:r>
          </w:p>
        </w:tc>
        <w:tc>
          <w:tcPr>
            <w:tcW w:w="2160" w:type="dxa"/>
          </w:tcPr>
          <w:p w14:paraId="6EC817D6" w14:textId="77777777" w:rsidR="00603706" w:rsidRPr="007D3C93" w:rsidRDefault="00395F7F" w:rsidP="0079247E">
            <w:pPr>
              <w:pStyle w:val="ListParagraph"/>
              <w:numPr>
                <w:ilvl w:val="0"/>
                <w:numId w:val="19"/>
              </w:numPr>
              <w:spacing w:after="0" w:line="240" w:lineRule="auto"/>
              <w:rPr>
                <w:sz w:val="18"/>
                <w:szCs w:val="20"/>
              </w:rPr>
            </w:pPr>
            <w:r>
              <w:rPr>
                <w:sz w:val="18"/>
                <w:szCs w:val="20"/>
              </w:rPr>
              <w:t>M</w:t>
            </w:r>
            <w:r w:rsidR="001131DA">
              <w:rPr>
                <w:sz w:val="18"/>
                <w:szCs w:val="20"/>
              </w:rPr>
              <w:t>akes</w:t>
            </w:r>
            <w:r w:rsidR="00603706" w:rsidRPr="007D3C93">
              <w:rPr>
                <w:sz w:val="18"/>
                <w:szCs w:val="20"/>
              </w:rPr>
              <w:t xml:space="preserve"> </w:t>
            </w:r>
            <w:r w:rsidR="001131DA">
              <w:rPr>
                <w:sz w:val="18"/>
                <w:szCs w:val="20"/>
              </w:rPr>
              <w:t xml:space="preserve">a clear claim identifying the unknown metal that is clearly supported by the experimental </w:t>
            </w:r>
            <w:r w:rsidR="0079247E">
              <w:rPr>
                <w:sz w:val="18"/>
                <w:szCs w:val="20"/>
              </w:rPr>
              <w:t>data.</w:t>
            </w:r>
            <w:r>
              <w:rPr>
                <w:sz w:val="18"/>
                <w:szCs w:val="20"/>
              </w:rPr>
              <w:t xml:space="preserve"> </w:t>
            </w:r>
            <w:proofErr w:type="gramStart"/>
            <w:r>
              <w:rPr>
                <w:sz w:val="18"/>
                <w:szCs w:val="20"/>
              </w:rPr>
              <w:t>correctly</w:t>
            </w:r>
            <w:proofErr w:type="gramEnd"/>
            <w:r>
              <w:rPr>
                <w:sz w:val="18"/>
                <w:szCs w:val="20"/>
              </w:rPr>
              <w:t xml:space="preserve"> identifies the metal.</w:t>
            </w:r>
          </w:p>
        </w:tc>
        <w:tc>
          <w:tcPr>
            <w:tcW w:w="2115" w:type="dxa"/>
          </w:tcPr>
          <w:p w14:paraId="0D4755A5" w14:textId="77777777" w:rsidR="00603706" w:rsidRPr="007D3C93" w:rsidRDefault="001131DA" w:rsidP="001131DA">
            <w:pPr>
              <w:pStyle w:val="ListParagraph"/>
              <w:numPr>
                <w:ilvl w:val="0"/>
                <w:numId w:val="21"/>
              </w:numPr>
              <w:spacing w:after="0" w:line="240" w:lineRule="auto"/>
              <w:rPr>
                <w:sz w:val="18"/>
                <w:szCs w:val="20"/>
              </w:rPr>
            </w:pPr>
            <w:r>
              <w:rPr>
                <w:sz w:val="18"/>
                <w:szCs w:val="20"/>
              </w:rPr>
              <w:t>Makes a clear claim identifying the unknown metal that is partially supported by experimental data from the lab.</w:t>
            </w:r>
            <w:r w:rsidR="00395F7F">
              <w:rPr>
                <w:sz w:val="18"/>
                <w:szCs w:val="20"/>
              </w:rPr>
              <w:t xml:space="preserve"> May or may not correctly ID the metal.</w:t>
            </w:r>
          </w:p>
        </w:tc>
        <w:tc>
          <w:tcPr>
            <w:tcW w:w="2182" w:type="dxa"/>
          </w:tcPr>
          <w:p w14:paraId="04AD59CF" w14:textId="77777777" w:rsidR="00603706" w:rsidRPr="007D3C93" w:rsidRDefault="00F03E44" w:rsidP="00F03E44">
            <w:pPr>
              <w:pStyle w:val="ListParagraph"/>
              <w:numPr>
                <w:ilvl w:val="0"/>
                <w:numId w:val="21"/>
              </w:numPr>
              <w:spacing w:after="0" w:line="240" w:lineRule="auto"/>
              <w:ind w:left="396"/>
              <w:rPr>
                <w:sz w:val="18"/>
                <w:szCs w:val="20"/>
              </w:rPr>
            </w:pPr>
            <w:r>
              <w:rPr>
                <w:sz w:val="18"/>
                <w:szCs w:val="20"/>
              </w:rPr>
              <w:t xml:space="preserve">Makes a claim identifying the unknown metal that is not </w:t>
            </w:r>
            <w:r w:rsidR="00395F7F">
              <w:rPr>
                <w:sz w:val="18"/>
                <w:szCs w:val="20"/>
              </w:rPr>
              <w:t xml:space="preserve">clearly </w:t>
            </w:r>
            <w:r>
              <w:rPr>
                <w:sz w:val="18"/>
                <w:szCs w:val="20"/>
              </w:rPr>
              <w:t>supported by experimental data from the lab</w:t>
            </w:r>
            <w:r w:rsidR="00395F7F">
              <w:rPr>
                <w:sz w:val="18"/>
                <w:szCs w:val="20"/>
              </w:rPr>
              <w:t xml:space="preserve"> or does not correctly ID the metal</w:t>
            </w:r>
            <w:proofErr w:type="gramStart"/>
            <w:r w:rsidR="00395F7F">
              <w:rPr>
                <w:sz w:val="18"/>
                <w:szCs w:val="20"/>
              </w:rPr>
              <w:t>.</w:t>
            </w:r>
            <w:r>
              <w:rPr>
                <w:sz w:val="18"/>
                <w:szCs w:val="20"/>
              </w:rPr>
              <w:t>.</w:t>
            </w:r>
            <w:proofErr w:type="gramEnd"/>
          </w:p>
        </w:tc>
        <w:tc>
          <w:tcPr>
            <w:tcW w:w="2183" w:type="dxa"/>
          </w:tcPr>
          <w:p w14:paraId="095B1CE4" w14:textId="77777777" w:rsidR="00603706" w:rsidRPr="007D3C93" w:rsidRDefault="00603706" w:rsidP="00F03E44">
            <w:pPr>
              <w:pStyle w:val="ListParagraph"/>
              <w:numPr>
                <w:ilvl w:val="0"/>
                <w:numId w:val="22"/>
              </w:numPr>
              <w:spacing w:after="0" w:line="240" w:lineRule="auto"/>
              <w:rPr>
                <w:sz w:val="18"/>
                <w:szCs w:val="20"/>
              </w:rPr>
            </w:pPr>
            <w:r w:rsidRPr="007D3C93">
              <w:rPr>
                <w:sz w:val="18"/>
                <w:szCs w:val="20"/>
              </w:rPr>
              <w:t>The</w:t>
            </w:r>
            <w:r w:rsidR="00F03E44">
              <w:rPr>
                <w:sz w:val="18"/>
                <w:szCs w:val="20"/>
              </w:rPr>
              <w:t xml:space="preserve">re is no claim identifying the </w:t>
            </w:r>
            <w:r w:rsidR="001131DA">
              <w:rPr>
                <w:sz w:val="18"/>
                <w:szCs w:val="20"/>
              </w:rPr>
              <w:t xml:space="preserve">metal </w:t>
            </w:r>
            <w:r w:rsidR="00F03E44">
              <w:rPr>
                <w:sz w:val="18"/>
                <w:szCs w:val="20"/>
              </w:rPr>
              <w:t>and/</w:t>
            </w:r>
            <w:r w:rsidR="001131DA">
              <w:rPr>
                <w:sz w:val="18"/>
                <w:szCs w:val="20"/>
              </w:rPr>
              <w:t>or the claim is supported with faulty or incomplete data collected in the lab</w:t>
            </w:r>
            <w:r>
              <w:rPr>
                <w:sz w:val="18"/>
                <w:szCs w:val="20"/>
              </w:rPr>
              <w:t>.</w:t>
            </w:r>
            <w:r w:rsidR="00395F7F">
              <w:rPr>
                <w:sz w:val="18"/>
                <w:szCs w:val="20"/>
              </w:rPr>
              <w:t xml:space="preserve"> Unsupported claim.</w:t>
            </w:r>
          </w:p>
        </w:tc>
      </w:tr>
    </w:tbl>
    <w:p w14:paraId="6E53FA82" w14:textId="77777777" w:rsidR="00603706" w:rsidRDefault="00603706" w:rsidP="00603706">
      <w:pPr>
        <w:rPr>
          <w:sz w:val="20"/>
          <w:szCs w:val="20"/>
        </w:rPr>
      </w:pPr>
    </w:p>
    <w:p w14:paraId="26BE4124" w14:textId="77777777" w:rsidR="0079247E" w:rsidRPr="00992536" w:rsidRDefault="0079247E" w:rsidP="00603706">
      <w:pPr>
        <w:rPr>
          <w:sz w:val="20"/>
          <w:szCs w:val="20"/>
        </w:rPr>
      </w:pPr>
    </w:p>
    <w:p w14:paraId="6BD5DBEA" w14:textId="77777777" w:rsidR="00603706" w:rsidRDefault="00603706" w:rsidP="00603706">
      <w:r>
        <w:t>____________________________________________________________________________________</w:t>
      </w:r>
      <w:r w:rsidR="00827567">
        <w:t>____________</w:t>
      </w:r>
    </w:p>
    <w:p w14:paraId="0662980C" w14:textId="77777777" w:rsidR="00603706" w:rsidRDefault="00603706" w:rsidP="00603706"/>
    <w:p w14:paraId="0F6FB78A" w14:textId="77777777" w:rsidR="00603706" w:rsidRDefault="00603706" w:rsidP="00603706">
      <w:r>
        <w:t>____________________________________________________________________________________</w:t>
      </w:r>
      <w:r w:rsidR="00827567">
        <w:t>____________</w:t>
      </w:r>
    </w:p>
    <w:p w14:paraId="4BE0DEEE" w14:textId="77777777" w:rsidR="00603706" w:rsidRDefault="00603706" w:rsidP="00603706"/>
    <w:p w14:paraId="0CD53A57" w14:textId="77777777" w:rsidR="00603706" w:rsidRDefault="00603706" w:rsidP="00603706">
      <w:r>
        <w:t>____________________________________________________________________________________</w:t>
      </w:r>
      <w:r w:rsidR="00827567">
        <w:t>____________</w:t>
      </w:r>
    </w:p>
    <w:p w14:paraId="6B2BC1F7" w14:textId="77777777" w:rsidR="00603706" w:rsidRDefault="00603706" w:rsidP="00603706"/>
    <w:p w14:paraId="08BD20F0" w14:textId="77777777" w:rsidR="00603706" w:rsidRDefault="00603706" w:rsidP="00603706">
      <w:r>
        <w:t>____________________________________________________________________________________</w:t>
      </w:r>
      <w:r w:rsidR="00827567">
        <w:t>____________</w:t>
      </w:r>
    </w:p>
    <w:p w14:paraId="5AA54292" w14:textId="77777777" w:rsidR="00603706" w:rsidRDefault="00603706" w:rsidP="00603706"/>
    <w:p w14:paraId="10F7BB66" w14:textId="77777777" w:rsidR="00603706" w:rsidRDefault="00603706" w:rsidP="00603706">
      <w:r>
        <w:t>____________________________________________________________________________________</w:t>
      </w:r>
      <w:r w:rsidR="00827567">
        <w:t>____________</w:t>
      </w:r>
    </w:p>
    <w:p w14:paraId="0ADD022A" w14:textId="77777777" w:rsidR="00603706" w:rsidRDefault="00603706" w:rsidP="00603706"/>
    <w:p w14:paraId="5BA8AB05" w14:textId="77777777" w:rsidR="00603706" w:rsidRDefault="00603706" w:rsidP="00603706">
      <w:r>
        <w:t>____________________________________________________________________________________</w:t>
      </w:r>
      <w:r w:rsidR="00827567">
        <w:t>____________</w:t>
      </w:r>
    </w:p>
    <w:p w14:paraId="70B5CDA2" w14:textId="77777777" w:rsidR="00603706" w:rsidRDefault="00603706" w:rsidP="00603706"/>
    <w:p w14:paraId="099EB27F" w14:textId="77777777" w:rsidR="00603706" w:rsidRDefault="00603706" w:rsidP="00603706">
      <w:r>
        <w:t>____________________________________________________________________________________</w:t>
      </w:r>
      <w:r w:rsidR="00827567">
        <w:t>____________</w:t>
      </w:r>
    </w:p>
    <w:p w14:paraId="28326251" w14:textId="77777777" w:rsidR="00603706" w:rsidRDefault="00603706" w:rsidP="00603706"/>
    <w:p w14:paraId="2FF28F66" w14:textId="77777777" w:rsidR="00603706" w:rsidRDefault="00603706" w:rsidP="00603706">
      <w:r>
        <w:t>____________________________________________________________________________________</w:t>
      </w:r>
      <w:r w:rsidR="00827567">
        <w:t>____________</w:t>
      </w:r>
    </w:p>
    <w:p w14:paraId="07740AF5" w14:textId="77777777" w:rsidR="00603706" w:rsidRDefault="00603706" w:rsidP="00603706"/>
    <w:p w14:paraId="09D516C0" w14:textId="77777777" w:rsidR="00603706" w:rsidRDefault="00603706" w:rsidP="00603706">
      <w:r>
        <w:t>____________________________________________________________________________________</w:t>
      </w:r>
      <w:r w:rsidR="00827567">
        <w:t>____________</w:t>
      </w:r>
    </w:p>
    <w:p w14:paraId="4ED66AA3" w14:textId="77777777" w:rsidR="00603706" w:rsidRDefault="00603706" w:rsidP="00603706"/>
    <w:p w14:paraId="12C5D379" w14:textId="77777777" w:rsidR="00603706" w:rsidRDefault="00603706" w:rsidP="00603706">
      <w:r>
        <w:t>____________________________________________________________________________________</w:t>
      </w:r>
      <w:r w:rsidR="00827567">
        <w:t>____________</w:t>
      </w:r>
    </w:p>
    <w:p w14:paraId="4A4E7DC8" w14:textId="77777777" w:rsidR="00603706" w:rsidRDefault="00603706" w:rsidP="00603706"/>
    <w:p w14:paraId="403C3DAB" w14:textId="77777777" w:rsidR="00603706" w:rsidRDefault="00603706" w:rsidP="00603706">
      <w:r>
        <w:t>____________________________________________________________________________________</w:t>
      </w:r>
      <w:r w:rsidR="00827567">
        <w:t>____________</w:t>
      </w:r>
    </w:p>
    <w:p w14:paraId="6216A50E" w14:textId="77777777" w:rsidR="00603706" w:rsidRDefault="00603706" w:rsidP="00603706"/>
    <w:p w14:paraId="19C7056C" w14:textId="77777777" w:rsidR="00603706" w:rsidRDefault="00603706" w:rsidP="00603706">
      <w:r>
        <w:t>____________________________________________________________________________________</w:t>
      </w:r>
      <w:r w:rsidR="00827567">
        <w:t>____________</w:t>
      </w:r>
    </w:p>
    <w:p w14:paraId="0327B2F7" w14:textId="77777777" w:rsidR="00603706" w:rsidRDefault="00603706" w:rsidP="00603706"/>
    <w:p w14:paraId="25096016" w14:textId="77777777" w:rsidR="00603706" w:rsidRDefault="00603706" w:rsidP="00603706">
      <w:r>
        <w:t>____________________________________________________________________________________</w:t>
      </w:r>
      <w:r w:rsidR="00827567">
        <w:t>____________</w:t>
      </w:r>
    </w:p>
    <w:p w14:paraId="73B7E1DD" w14:textId="77777777" w:rsidR="00603706" w:rsidRDefault="00603706" w:rsidP="00603706"/>
    <w:p w14:paraId="7060E321" w14:textId="77777777" w:rsidR="00603706" w:rsidRDefault="00603706" w:rsidP="00603706">
      <w:r>
        <w:t>____________________________________________________________________________________</w:t>
      </w:r>
      <w:r w:rsidR="00827567">
        <w:t>____________</w:t>
      </w:r>
    </w:p>
    <w:p w14:paraId="4FF64EF7" w14:textId="77777777" w:rsidR="00603706" w:rsidRDefault="00603706" w:rsidP="00603706"/>
    <w:p w14:paraId="37403BD0" w14:textId="77777777" w:rsidR="00603706" w:rsidRDefault="00603706" w:rsidP="00603706">
      <w:r>
        <w:t>____________________________________________________________________________________</w:t>
      </w:r>
      <w:r w:rsidR="00827567">
        <w:t>____________</w:t>
      </w:r>
    </w:p>
    <w:p w14:paraId="36436B7C" w14:textId="77777777" w:rsidR="00827567" w:rsidRDefault="00827567" w:rsidP="00827567"/>
    <w:p w14:paraId="537F547B" w14:textId="77777777" w:rsidR="00827567" w:rsidRDefault="00827567" w:rsidP="00827567">
      <w:r>
        <w:t>________________________________________________________________________________________________</w:t>
      </w:r>
    </w:p>
    <w:p w14:paraId="56D8C3C1" w14:textId="77777777" w:rsidR="00827567" w:rsidRDefault="00827567" w:rsidP="00827567"/>
    <w:p w14:paraId="54DAB17B" w14:textId="77777777" w:rsidR="00827567" w:rsidRDefault="00827567" w:rsidP="00827567">
      <w:r>
        <w:t>________________________________________________________________________________________________</w:t>
      </w:r>
    </w:p>
    <w:p w14:paraId="64D7AAE0" w14:textId="77777777" w:rsidR="00827567" w:rsidRDefault="00827567" w:rsidP="00827567"/>
    <w:p w14:paraId="40C3427E" w14:textId="77777777" w:rsidR="00827567" w:rsidRDefault="00827567" w:rsidP="00827567">
      <w:r>
        <w:t>________________________________________________________________________________________________</w:t>
      </w:r>
    </w:p>
    <w:p w14:paraId="1DDAC3ED" w14:textId="77777777" w:rsidR="00827567" w:rsidRDefault="00827567" w:rsidP="00827567"/>
    <w:p w14:paraId="6C9B2101" w14:textId="77777777" w:rsidR="00827567" w:rsidRDefault="00827567" w:rsidP="00827567">
      <w:r>
        <w:t>________________________________________________________________________________________________</w:t>
      </w:r>
    </w:p>
    <w:p w14:paraId="164E0F43" w14:textId="77777777" w:rsidR="00827567" w:rsidRDefault="00827567" w:rsidP="00827567"/>
    <w:p w14:paraId="4BAC4665" w14:textId="77777777" w:rsidR="00827567" w:rsidRDefault="00827567" w:rsidP="00827567">
      <w:r>
        <w:t>________________________________________________________________________________________________</w:t>
      </w:r>
    </w:p>
    <w:p w14:paraId="2B156E5A" w14:textId="77777777" w:rsidR="00827567" w:rsidRDefault="00827567" w:rsidP="00827567"/>
    <w:p w14:paraId="70374E7B" w14:textId="77777777" w:rsidR="00827567" w:rsidRDefault="00827567" w:rsidP="00827567">
      <w:r>
        <w:t>________________________________________________________________________________________________</w:t>
      </w:r>
    </w:p>
    <w:p w14:paraId="14CAB215" w14:textId="77777777" w:rsidR="00827567" w:rsidRDefault="00827567" w:rsidP="00827567"/>
    <w:p w14:paraId="3F1E8A99" w14:textId="77777777" w:rsidR="00827567" w:rsidRDefault="00827567" w:rsidP="00827567">
      <w:r>
        <w:t>________________________________________________________________________________________________</w:t>
      </w:r>
    </w:p>
    <w:p w14:paraId="11B7E78D" w14:textId="77777777" w:rsidR="00827567" w:rsidRDefault="00827567" w:rsidP="00827567"/>
    <w:p w14:paraId="573AC923" w14:textId="77777777" w:rsidR="00827567" w:rsidRDefault="00827567" w:rsidP="00827567">
      <w:r>
        <w:t>________________________________________________________________________________________________</w:t>
      </w:r>
    </w:p>
    <w:p w14:paraId="05433768" w14:textId="77777777" w:rsidR="00827567" w:rsidRDefault="00827567" w:rsidP="00827567"/>
    <w:p w14:paraId="7EB155A3" w14:textId="77777777" w:rsidR="00827567" w:rsidRDefault="00827567" w:rsidP="00827567">
      <w:r>
        <w:t>________________________________________________________________________________________________</w:t>
      </w:r>
    </w:p>
    <w:p w14:paraId="742F4BA4" w14:textId="77777777" w:rsidR="00603706" w:rsidRPr="009E32DB" w:rsidRDefault="00603706" w:rsidP="00603706">
      <w:pPr>
        <w:rPr>
          <w:b/>
        </w:rPr>
      </w:pPr>
      <w:r w:rsidRPr="009E32DB">
        <w:rPr>
          <w:b/>
        </w:rPr>
        <w:t>Works Cited</w:t>
      </w:r>
    </w:p>
    <w:p w14:paraId="5575D57A" w14:textId="77777777" w:rsidR="00603706" w:rsidRPr="00CB56DE" w:rsidRDefault="009F646E" w:rsidP="00603706">
      <w:pPr>
        <w:rPr>
          <w:rFonts w:asciiTheme="minorHAnsi" w:hAnsiTheme="minorHAnsi"/>
          <w:shd w:val="clear" w:color="auto" w:fill="F1F4F5"/>
        </w:rPr>
      </w:pPr>
      <w:r>
        <w:rPr>
          <w:rFonts w:asciiTheme="minorHAnsi" w:hAnsiTheme="minorHAnsi"/>
          <w:shd w:val="clear" w:color="auto" w:fill="F1F4F5"/>
        </w:rPr>
        <w:t>Stacey, Angelica M. “Specific Heat Capacity</w:t>
      </w:r>
      <w:r w:rsidR="00603706">
        <w:rPr>
          <w:rFonts w:asciiTheme="minorHAnsi" w:hAnsiTheme="minorHAnsi"/>
          <w:shd w:val="clear" w:color="auto" w:fill="F1F4F5"/>
        </w:rPr>
        <w:t xml:space="preserve">.” </w:t>
      </w:r>
      <w:r w:rsidR="00603706">
        <w:rPr>
          <w:rFonts w:asciiTheme="minorHAnsi" w:hAnsiTheme="minorHAnsi"/>
          <w:i/>
          <w:shd w:val="clear" w:color="auto" w:fill="F1F4F5"/>
        </w:rPr>
        <w:t xml:space="preserve">Living by Chemistry. </w:t>
      </w:r>
      <w:r w:rsidR="00603706">
        <w:rPr>
          <w:rFonts w:asciiTheme="minorHAnsi" w:hAnsiTheme="minorHAnsi"/>
          <w:shd w:val="clear" w:color="auto" w:fill="F1F4F5"/>
        </w:rPr>
        <w:t xml:space="preserve">Emeryville, CA: </w:t>
      </w:r>
      <w:r>
        <w:rPr>
          <w:rFonts w:asciiTheme="minorHAnsi" w:hAnsiTheme="minorHAnsi"/>
          <w:shd w:val="clear" w:color="auto" w:fill="F1F4F5"/>
        </w:rPr>
        <w:t>Key Curriculum, 2010. p. 493-496</w:t>
      </w:r>
      <w:r w:rsidR="00603706">
        <w:rPr>
          <w:rFonts w:asciiTheme="minorHAnsi" w:hAnsiTheme="minorHAnsi"/>
          <w:shd w:val="clear" w:color="auto" w:fill="F1F4F5"/>
        </w:rPr>
        <w:t>. Print</w:t>
      </w:r>
    </w:p>
    <w:p w14:paraId="248B8FC0" w14:textId="77777777" w:rsidR="00E975D1" w:rsidRDefault="00E975D1" w:rsidP="00ED26C9"/>
    <w:sectPr w:rsidR="00E975D1" w:rsidSect="00AD1919">
      <w:type w:val="continuous"/>
      <w:pgSz w:w="12240" w:h="15840"/>
      <w:pgMar w:top="720" w:right="720" w:bottom="720" w:left="1008"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511DA" w14:textId="77777777" w:rsidR="00751CFE" w:rsidRDefault="00751CFE" w:rsidP="00ED26C9">
      <w:r>
        <w:separator/>
      </w:r>
    </w:p>
  </w:endnote>
  <w:endnote w:type="continuationSeparator" w:id="0">
    <w:p w14:paraId="06DEE791" w14:textId="77777777" w:rsidR="00751CFE" w:rsidRDefault="00751CFE" w:rsidP="00ED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illSans Light">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E7577" w14:textId="77777777" w:rsidR="00751CFE" w:rsidRDefault="00751CFE" w:rsidP="00ED26C9">
      <w:r>
        <w:separator/>
      </w:r>
    </w:p>
  </w:footnote>
  <w:footnote w:type="continuationSeparator" w:id="0">
    <w:p w14:paraId="38D0663F" w14:textId="77777777" w:rsidR="00751CFE" w:rsidRDefault="00751CFE" w:rsidP="00ED26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E40"/>
    <w:multiLevelType w:val="hybridMultilevel"/>
    <w:tmpl w:val="CAE07B40"/>
    <w:lvl w:ilvl="0" w:tplc="C942874A">
      <w:start w:val="1"/>
      <w:numFmt w:val="lowerLetter"/>
      <w:lvlText w:val="%1."/>
      <w:lvlJc w:val="left"/>
      <w:pPr>
        <w:tabs>
          <w:tab w:val="num" w:pos="720"/>
        </w:tabs>
        <w:ind w:left="720" w:hanging="360"/>
      </w:pPr>
    </w:lvl>
    <w:lvl w:ilvl="1" w:tplc="AA1EB756" w:tentative="1">
      <w:start w:val="1"/>
      <w:numFmt w:val="lowerLetter"/>
      <w:lvlText w:val="%2."/>
      <w:lvlJc w:val="left"/>
      <w:pPr>
        <w:tabs>
          <w:tab w:val="num" w:pos="1440"/>
        </w:tabs>
        <w:ind w:left="1440" w:hanging="360"/>
      </w:pPr>
    </w:lvl>
    <w:lvl w:ilvl="2" w:tplc="E31C3712" w:tentative="1">
      <w:start w:val="1"/>
      <w:numFmt w:val="lowerLetter"/>
      <w:lvlText w:val="%3."/>
      <w:lvlJc w:val="left"/>
      <w:pPr>
        <w:tabs>
          <w:tab w:val="num" w:pos="2160"/>
        </w:tabs>
        <w:ind w:left="2160" w:hanging="360"/>
      </w:pPr>
    </w:lvl>
    <w:lvl w:ilvl="3" w:tplc="3C18C226" w:tentative="1">
      <w:start w:val="1"/>
      <w:numFmt w:val="lowerLetter"/>
      <w:lvlText w:val="%4."/>
      <w:lvlJc w:val="left"/>
      <w:pPr>
        <w:tabs>
          <w:tab w:val="num" w:pos="2880"/>
        </w:tabs>
        <w:ind w:left="2880" w:hanging="360"/>
      </w:pPr>
    </w:lvl>
    <w:lvl w:ilvl="4" w:tplc="9C24953A" w:tentative="1">
      <w:start w:val="1"/>
      <w:numFmt w:val="lowerLetter"/>
      <w:lvlText w:val="%5."/>
      <w:lvlJc w:val="left"/>
      <w:pPr>
        <w:tabs>
          <w:tab w:val="num" w:pos="3600"/>
        </w:tabs>
        <w:ind w:left="3600" w:hanging="360"/>
      </w:pPr>
    </w:lvl>
    <w:lvl w:ilvl="5" w:tplc="44A018C0" w:tentative="1">
      <w:start w:val="1"/>
      <w:numFmt w:val="lowerLetter"/>
      <w:lvlText w:val="%6."/>
      <w:lvlJc w:val="left"/>
      <w:pPr>
        <w:tabs>
          <w:tab w:val="num" w:pos="4320"/>
        </w:tabs>
        <w:ind w:left="4320" w:hanging="360"/>
      </w:pPr>
    </w:lvl>
    <w:lvl w:ilvl="6" w:tplc="FB28B1AC" w:tentative="1">
      <w:start w:val="1"/>
      <w:numFmt w:val="lowerLetter"/>
      <w:lvlText w:val="%7."/>
      <w:lvlJc w:val="left"/>
      <w:pPr>
        <w:tabs>
          <w:tab w:val="num" w:pos="5040"/>
        </w:tabs>
        <w:ind w:left="5040" w:hanging="360"/>
      </w:pPr>
    </w:lvl>
    <w:lvl w:ilvl="7" w:tplc="7F22C33A" w:tentative="1">
      <w:start w:val="1"/>
      <w:numFmt w:val="lowerLetter"/>
      <w:lvlText w:val="%8."/>
      <w:lvlJc w:val="left"/>
      <w:pPr>
        <w:tabs>
          <w:tab w:val="num" w:pos="5760"/>
        </w:tabs>
        <w:ind w:left="5760" w:hanging="360"/>
      </w:pPr>
    </w:lvl>
    <w:lvl w:ilvl="8" w:tplc="3530C0E4" w:tentative="1">
      <w:start w:val="1"/>
      <w:numFmt w:val="lowerLetter"/>
      <w:lvlText w:val="%9."/>
      <w:lvlJc w:val="left"/>
      <w:pPr>
        <w:tabs>
          <w:tab w:val="num" w:pos="6480"/>
        </w:tabs>
        <w:ind w:left="6480" w:hanging="360"/>
      </w:pPr>
    </w:lvl>
  </w:abstractNum>
  <w:abstractNum w:abstractNumId="1">
    <w:nsid w:val="02DB44D6"/>
    <w:multiLevelType w:val="hybridMultilevel"/>
    <w:tmpl w:val="F56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F273E"/>
    <w:multiLevelType w:val="hybridMultilevel"/>
    <w:tmpl w:val="3D72C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EA76CE"/>
    <w:multiLevelType w:val="hybridMultilevel"/>
    <w:tmpl w:val="ED8CC6F6"/>
    <w:lvl w:ilvl="0" w:tplc="D88ABD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EB0452"/>
    <w:multiLevelType w:val="hybridMultilevel"/>
    <w:tmpl w:val="BB20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80016"/>
    <w:multiLevelType w:val="hybridMultilevel"/>
    <w:tmpl w:val="D0E4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F6CF2"/>
    <w:multiLevelType w:val="hybridMultilevel"/>
    <w:tmpl w:val="5844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A5693B"/>
    <w:multiLevelType w:val="hybridMultilevel"/>
    <w:tmpl w:val="832E1F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07466"/>
    <w:multiLevelType w:val="hybridMultilevel"/>
    <w:tmpl w:val="A770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52896"/>
    <w:multiLevelType w:val="hybridMultilevel"/>
    <w:tmpl w:val="CBF6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B5592"/>
    <w:multiLevelType w:val="hybridMultilevel"/>
    <w:tmpl w:val="2A58B796"/>
    <w:lvl w:ilvl="0" w:tplc="D88ABD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0B7BF6"/>
    <w:multiLevelType w:val="hybridMultilevel"/>
    <w:tmpl w:val="C8587DDE"/>
    <w:lvl w:ilvl="0" w:tplc="5CE4FD9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AD4B3C"/>
    <w:multiLevelType w:val="hybridMultilevel"/>
    <w:tmpl w:val="177A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2240B"/>
    <w:multiLevelType w:val="hybridMultilevel"/>
    <w:tmpl w:val="F40AE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320B69"/>
    <w:multiLevelType w:val="hybridMultilevel"/>
    <w:tmpl w:val="B1C0C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3676484"/>
    <w:multiLevelType w:val="hybridMultilevel"/>
    <w:tmpl w:val="F5AA3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B42A6"/>
    <w:multiLevelType w:val="hybridMultilevel"/>
    <w:tmpl w:val="35B4C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F6B0C"/>
    <w:multiLevelType w:val="hybridMultilevel"/>
    <w:tmpl w:val="E5E88678"/>
    <w:lvl w:ilvl="0" w:tplc="7BEC89B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D553D4"/>
    <w:multiLevelType w:val="hybridMultilevel"/>
    <w:tmpl w:val="72B4EA22"/>
    <w:lvl w:ilvl="0" w:tplc="D88ABD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054454"/>
    <w:multiLevelType w:val="hybridMultilevel"/>
    <w:tmpl w:val="2828EBEC"/>
    <w:lvl w:ilvl="0" w:tplc="D88ABD3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46531B"/>
    <w:multiLevelType w:val="hybridMultilevel"/>
    <w:tmpl w:val="EBA4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C227D"/>
    <w:multiLevelType w:val="hybridMultilevel"/>
    <w:tmpl w:val="AE64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F02CBA"/>
    <w:multiLevelType w:val="hybridMultilevel"/>
    <w:tmpl w:val="0D18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2"/>
  </w:num>
  <w:num w:numId="5">
    <w:abstractNumId w:val="4"/>
  </w:num>
  <w:num w:numId="6">
    <w:abstractNumId w:val="5"/>
  </w:num>
  <w:num w:numId="7">
    <w:abstractNumId w:val="20"/>
  </w:num>
  <w:num w:numId="8">
    <w:abstractNumId w:val="12"/>
  </w:num>
  <w:num w:numId="9">
    <w:abstractNumId w:val="21"/>
  </w:num>
  <w:num w:numId="10">
    <w:abstractNumId w:val="16"/>
  </w:num>
  <w:num w:numId="11">
    <w:abstractNumId w:val="7"/>
  </w:num>
  <w:num w:numId="12">
    <w:abstractNumId w:val="13"/>
  </w:num>
  <w:num w:numId="13">
    <w:abstractNumId w:val="0"/>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3"/>
  </w:num>
  <w:num w:numId="20">
    <w:abstractNumId w:val="18"/>
  </w:num>
  <w:num w:numId="21">
    <w:abstractNumId w:val="10"/>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33"/>
    <w:rsid w:val="00005E2B"/>
    <w:rsid w:val="000156B4"/>
    <w:rsid w:val="00015D68"/>
    <w:rsid w:val="000217CF"/>
    <w:rsid w:val="00022F69"/>
    <w:rsid w:val="00027A06"/>
    <w:rsid w:val="000302CF"/>
    <w:rsid w:val="000338D6"/>
    <w:rsid w:val="00036D5D"/>
    <w:rsid w:val="000423B6"/>
    <w:rsid w:val="00042690"/>
    <w:rsid w:val="000515F8"/>
    <w:rsid w:val="000617DC"/>
    <w:rsid w:val="00067A46"/>
    <w:rsid w:val="000711ED"/>
    <w:rsid w:val="00080054"/>
    <w:rsid w:val="00095F6D"/>
    <w:rsid w:val="00097574"/>
    <w:rsid w:val="000A1EA5"/>
    <w:rsid w:val="000A310B"/>
    <w:rsid w:val="000A674B"/>
    <w:rsid w:val="000C73B1"/>
    <w:rsid w:val="000E2EC2"/>
    <w:rsid w:val="000F3A3B"/>
    <w:rsid w:val="000F5533"/>
    <w:rsid w:val="000F71C3"/>
    <w:rsid w:val="001131DA"/>
    <w:rsid w:val="00114F49"/>
    <w:rsid w:val="00135F72"/>
    <w:rsid w:val="001363AA"/>
    <w:rsid w:val="00143DB8"/>
    <w:rsid w:val="00153D6C"/>
    <w:rsid w:val="00154669"/>
    <w:rsid w:val="00174096"/>
    <w:rsid w:val="001833FA"/>
    <w:rsid w:val="00187CCF"/>
    <w:rsid w:val="001943B5"/>
    <w:rsid w:val="001A3AFA"/>
    <w:rsid w:val="001C24D7"/>
    <w:rsid w:val="001C3354"/>
    <w:rsid w:val="001C7700"/>
    <w:rsid w:val="001F0BEC"/>
    <w:rsid w:val="001F2679"/>
    <w:rsid w:val="0021038E"/>
    <w:rsid w:val="002135C8"/>
    <w:rsid w:val="002356A9"/>
    <w:rsid w:val="00241FAC"/>
    <w:rsid w:val="00246038"/>
    <w:rsid w:val="002525C7"/>
    <w:rsid w:val="0025361D"/>
    <w:rsid w:val="00254ED4"/>
    <w:rsid w:val="002578D1"/>
    <w:rsid w:val="00257DFB"/>
    <w:rsid w:val="00272B98"/>
    <w:rsid w:val="00275EA2"/>
    <w:rsid w:val="002A6BB7"/>
    <w:rsid w:val="002B13E7"/>
    <w:rsid w:val="002B4C43"/>
    <w:rsid w:val="002D6C19"/>
    <w:rsid w:val="002E0558"/>
    <w:rsid w:val="002E2BC0"/>
    <w:rsid w:val="002E58C0"/>
    <w:rsid w:val="002E6449"/>
    <w:rsid w:val="002F041A"/>
    <w:rsid w:val="00301943"/>
    <w:rsid w:val="00305626"/>
    <w:rsid w:val="00313B37"/>
    <w:rsid w:val="003142FF"/>
    <w:rsid w:val="003175CB"/>
    <w:rsid w:val="00330F1A"/>
    <w:rsid w:val="003352A6"/>
    <w:rsid w:val="0034217D"/>
    <w:rsid w:val="00345559"/>
    <w:rsid w:val="003854B6"/>
    <w:rsid w:val="00395F7F"/>
    <w:rsid w:val="003977D6"/>
    <w:rsid w:val="003A5A3D"/>
    <w:rsid w:val="003B3641"/>
    <w:rsid w:val="003C6A5B"/>
    <w:rsid w:val="003D77EB"/>
    <w:rsid w:val="003F4B86"/>
    <w:rsid w:val="003F622B"/>
    <w:rsid w:val="00405DBC"/>
    <w:rsid w:val="00416037"/>
    <w:rsid w:val="00420515"/>
    <w:rsid w:val="004247A1"/>
    <w:rsid w:val="00440204"/>
    <w:rsid w:val="004409BB"/>
    <w:rsid w:val="00445F6A"/>
    <w:rsid w:val="00447A49"/>
    <w:rsid w:val="00451684"/>
    <w:rsid w:val="0045450F"/>
    <w:rsid w:val="004737B1"/>
    <w:rsid w:val="00491E57"/>
    <w:rsid w:val="00493332"/>
    <w:rsid w:val="00494369"/>
    <w:rsid w:val="004A18B6"/>
    <w:rsid w:val="004A255A"/>
    <w:rsid w:val="004B0F68"/>
    <w:rsid w:val="004B1705"/>
    <w:rsid w:val="004B7982"/>
    <w:rsid w:val="004C700F"/>
    <w:rsid w:val="004D6CE3"/>
    <w:rsid w:val="004E085D"/>
    <w:rsid w:val="004E5C7B"/>
    <w:rsid w:val="004F4257"/>
    <w:rsid w:val="00523A02"/>
    <w:rsid w:val="0052666C"/>
    <w:rsid w:val="0053305B"/>
    <w:rsid w:val="00534855"/>
    <w:rsid w:val="00564EC5"/>
    <w:rsid w:val="00567B26"/>
    <w:rsid w:val="00572E0A"/>
    <w:rsid w:val="005811E3"/>
    <w:rsid w:val="00587B18"/>
    <w:rsid w:val="00593F9B"/>
    <w:rsid w:val="0059578F"/>
    <w:rsid w:val="005A2516"/>
    <w:rsid w:val="005A2CF1"/>
    <w:rsid w:val="005B1504"/>
    <w:rsid w:val="005B3B94"/>
    <w:rsid w:val="005B3FA9"/>
    <w:rsid w:val="005C2075"/>
    <w:rsid w:val="005C2109"/>
    <w:rsid w:val="005C4CB1"/>
    <w:rsid w:val="005D15C5"/>
    <w:rsid w:val="005D3BE2"/>
    <w:rsid w:val="005D3C58"/>
    <w:rsid w:val="005E4B1E"/>
    <w:rsid w:val="00603706"/>
    <w:rsid w:val="006079B3"/>
    <w:rsid w:val="0061168D"/>
    <w:rsid w:val="00612B57"/>
    <w:rsid w:val="00624149"/>
    <w:rsid w:val="00634B83"/>
    <w:rsid w:val="006417F8"/>
    <w:rsid w:val="006451B6"/>
    <w:rsid w:val="006455B6"/>
    <w:rsid w:val="0067019F"/>
    <w:rsid w:val="006701E7"/>
    <w:rsid w:val="00674C49"/>
    <w:rsid w:val="00680738"/>
    <w:rsid w:val="006843F1"/>
    <w:rsid w:val="006933CF"/>
    <w:rsid w:val="006940E7"/>
    <w:rsid w:val="006B2127"/>
    <w:rsid w:val="006C2182"/>
    <w:rsid w:val="006C27EB"/>
    <w:rsid w:val="006C3264"/>
    <w:rsid w:val="006D3937"/>
    <w:rsid w:val="006D7659"/>
    <w:rsid w:val="006E20E8"/>
    <w:rsid w:val="006E2D1E"/>
    <w:rsid w:val="006E555A"/>
    <w:rsid w:val="006E679B"/>
    <w:rsid w:val="006F10B9"/>
    <w:rsid w:val="006F3747"/>
    <w:rsid w:val="006F4F81"/>
    <w:rsid w:val="00724868"/>
    <w:rsid w:val="00741C63"/>
    <w:rsid w:val="00751CFE"/>
    <w:rsid w:val="00752B34"/>
    <w:rsid w:val="007534ED"/>
    <w:rsid w:val="007534F7"/>
    <w:rsid w:val="00755762"/>
    <w:rsid w:val="00760012"/>
    <w:rsid w:val="007632A2"/>
    <w:rsid w:val="00763993"/>
    <w:rsid w:val="00764E0D"/>
    <w:rsid w:val="00766ED7"/>
    <w:rsid w:val="00787746"/>
    <w:rsid w:val="00787CAC"/>
    <w:rsid w:val="00790ECC"/>
    <w:rsid w:val="0079247E"/>
    <w:rsid w:val="007927BE"/>
    <w:rsid w:val="007943BD"/>
    <w:rsid w:val="007B0157"/>
    <w:rsid w:val="007B117A"/>
    <w:rsid w:val="007B6B46"/>
    <w:rsid w:val="007C00F0"/>
    <w:rsid w:val="007C1BA8"/>
    <w:rsid w:val="007D7BE2"/>
    <w:rsid w:val="007E1663"/>
    <w:rsid w:val="007E551B"/>
    <w:rsid w:val="007F23E8"/>
    <w:rsid w:val="007F4744"/>
    <w:rsid w:val="007F62BF"/>
    <w:rsid w:val="00801B95"/>
    <w:rsid w:val="00805F06"/>
    <w:rsid w:val="00811A2B"/>
    <w:rsid w:val="0082012C"/>
    <w:rsid w:val="00827567"/>
    <w:rsid w:val="00832874"/>
    <w:rsid w:val="008355E1"/>
    <w:rsid w:val="0084138A"/>
    <w:rsid w:val="008478FC"/>
    <w:rsid w:val="008751A2"/>
    <w:rsid w:val="00876360"/>
    <w:rsid w:val="00884BC2"/>
    <w:rsid w:val="00885CEA"/>
    <w:rsid w:val="0088701C"/>
    <w:rsid w:val="00893150"/>
    <w:rsid w:val="008A0874"/>
    <w:rsid w:val="008A480B"/>
    <w:rsid w:val="008B3AE3"/>
    <w:rsid w:val="008C0A6C"/>
    <w:rsid w:val="008C2332"/>
    <w:rsid w:val="008C4935"/>
    <w:rsid w:val="008E121A"/>
    <w:rsid w:val="008E288F"/>
    <w:rsid w:val="008E5A4F"/>
    <w:rsid w:val="00913A99"/>
    <w:rsid w:val="009217C4"/>
    <w:rsid w:val="0093355C"/>
    <w:rsid w:val="00940027"/>
    <w:rsid w:val="00945DBF"/>
    <w:rsid w:val="0095617B"/>
    <w:rsid w:val="009567BC"/>
    <w:rsid w:val="009573CC"/>
    <w:rsid w:val="009602CB"/>
    <w:rsid w:val="009628B3"/>
    <w:rsid w:val="00966807"/>
    <w:rsid w:val="009814B1"/>
    <w:rsid w:val="00990AE9"/>
    <w:rsid w:val="00992042"/>
    <w:rsid w:val="009A2D37"/>
    <w:rsid w:val="009A493E"/>
    <w:rsid w:val="009A78F7"/>
    <w:rsid w:val="009A7E8B"/>
    <w:rsid w:val="009D01A3"/>
    <w:rsid w:val="009E2237"/>
    <w:rsid w:val="009F646E"/>
    <w:rsid w:val="00A02626"/>
    <w:rsid w:val="00A03F27"/>
    <w:rsid w:val="00A17658"/>
    <w:rsid w:val="00A27958"/>
    <w:rsid w:val="00A27A1C"/>
    <w:rsid w:val="00A449DD"/>
    <w:rsid w:val="00A634DB"/>
    <w:rsid w:val="00A72C4E"/>
    <w:rsid w:val="00A92ADA"/>
    <w:rsid w:val="00AA59D0"/>
    <w:rsid w:val="00AC5FAF"/>
    <w:rsid w:val="00AC65CC"/>
    <w:rsid w:val="00AD1919"/>
    <w:rsid w:val="00AD3103"/>
    <w:rsid w:val="00AE0A78"/>
    <w:rsid w:val="00AE19B4"/>
    <w:rsid w:val="00AE2611"/>
    <w:rsid w:val="00AE3919"/>
    <w:rsid w:val="00AE3CD4"/>
    <w:rsid w:val="00B1442E"/>
    <w:rsid w:val="00B2130B"/>
    <w:rsid w:val="00B216A1"/>
    <w:rsid w:val="00B32C53"/>
    <w:rsid w:val="00B54FB3"/>
    <w:rsid w:val="00B55B4C"/>
    <w:rsid w:val="00B631A1"/>
    <w:rsid w:val="00B7574A"/>
    <w:rsid w:val="00B836FC"/>
    <w:rsid w:val="00B844D8"/>
    <w:rsid w:val="00B87DD3"/>
    <w:rsid w:val="00B979BB"/>
    <w:rsid w:val="00BA5F69"/>
    <w:rsid w:val="00BA651B"/>
    <w:rsid w:val="00BC1ECA"/>
    <w:rsid w:val="00BD150A"/>
    <w:rsid w:val="00BD3028"/>
    <w:rsid w:val="00BE604A"/>
    <w:rsid w:val="00C028CA"/>
    <w:rsid w:val="00C03E2E"/>
    <w:rsid w:val="00C110DF"/>
    <w:rsid w:val="00C119B1"/>
    <w:rsid w:val="00C1298F"/>
    <w:rsid w:val="00C20145"/>
    <w:rsid w:val="00C2497B"/>
    <w:rsid w:val="00C27B80"/>
    <w:rsid w:val="00C337A7"/>
    <w:rsid w:val="00C427D9"/>
    <w:rsid w:val="00C4472A"/>
    <w:rsid w:val="00C63DF4"/>
    <w:rsid w:val="00C6486A"/>
    <w:rsid w:val="00C70E5C"/>
    <w:rsid w:val="00C714C9"/>
    <w:rsid w:val="00C72E93"/>
    <w:rsid w:val="00C7668A"/>
    <w:rsid w:val="00C86A56"/>
    <w:rsid w:val="00C87A33"/>
    <w:rsid w:val="00C91100"/>
    <w:rsid w:val="00CA2F1D"/>
    <w:rsid w:val="00CA436B"/>
    <w:rsid w:val="00CA4C67"/>
    <w:rsid w:val="00CA73F3"/>
    <w:rsid w:val="00CB6C5E"/>
    <w:rsid w:val="00CC0F43"/>
    <w:rsid w:val="00CC1A6E"/>
    <w:rsid w:val="00CD264C"/>
    <w:rsid w:val="00CE4691"/>
    <w:rsid w:val="00CE7DF0"/>
    <w:rsid w:val="00CF6608"/>
    <w:rsid w:val="00D132FA"/>
    <w:rsid w:val="00D137B0"/>
    <w:rsid w:val="00D14CD7"/>
    <w:rsid w:val="00D17155"/>
    <w:rsid w:val="00D207A7"/>
    <w:rsid w:val="00D20C2A"/>
    <w:rsid w:val="00D24DDF"/>
    <w:rsid w:val="00D348AF"/>
    <w:rsid w:val="00D36968"/>
    <w:rsid w:val="00D40C24"/>
    <w:rsid w:val="00D416FD"/>
    <w:rsid w:val="00D43F8E"/>
    <w:rsid w:val="00D519FE"/>
    <w:rsid w:val="00D54E61"/>
    <w:rsid w:val="00D57D35"/>
    <w:rsid w:val="00D66FA3"/>
    <w:rsid w:val="00D71173"/>
    <w:rsid w:val="00D87246"/>
    <w:rsid w:val="00D94B81"/>
    <w:rsid w:val="00DA32C3"/>
    <w:rsid w:val="00DA353C"/>
    <w:rsid w:val="00DA37D0"/>
    <w:rsid w:val="00DA60B3"/>
    <w:rsid w:val="00DB1170"/>
    <w:rsid w:val="00DB18E2"/>
    <w:rsid w:val="00DB2B8A"/>
    <w:rsid w:val="00DB2DF6"/>
    <w:rsid w:val="00DB7733"/>
    <w:rsid w:val="00DC0C7E"/>
    <w:rsid w:val="00DE05D5"/>
    <w:rsid w:val="00DE3F96"/>
    <w:rsid w:val="00DE5FD1"/>
    <w:rsid w:val="00DF253E"/>
    <w:rsid w:val="00DF318A"/>
    <w:rsid w:val="00E01031"/>
    <w:rsid w:val="00E02919"/>
    <w:rsid w:val="00E107E4"/>
    <w:rsid w:val="00E1471F"/>
    <w:rsid w:val="00E24111"/>
    <w:rsid w:val="00E25E43"/>
    <w:rsid w:val="00E3685C"/>
    <w:rsid w:val="00E4024B"/>
    <w:rsid w:val="00E409AC"/>
    <w:rsid w:val="00E45AAB"/>
    <w:rsid w:val="00E564AE"/>
    <w:rsid w:val="00E5711D"/>
    <w:rsid w:val="00E658CD"/>
    <w:rsid w:val="00E71CFB"/>
    <w:rsid w:val="00E8333D"/>
    <w:rsid w:val="00E86838"/>
    <w:rsid w:val="00E86E7D"/>
    <w:rsid w:val="00E971FE"/>
    <w:rsid w:val="00E975D1"/>
    <w:rsid w:val="00EB20B9"/>
    <w:rsid w:val="00EB21D0"/>
    <w:rsid w:val="00ED0BAF"/>
    <w:rsid w:val="00ED26C9"/>
    <w:rsid w:val="00ED5F01"/>
    <w:rsid w:val="00EE023C"/>
    <w:rsid w:val="00EE3CB8"/>
    <w:rsid w:val="00F03E44"/>
    <w:rsid w:val="00F107BE"/>
    <w:rsid w:val="00F125BC"/>
    <w:rsid w:val="00F12BD0"/>
    <w:rsid w:val="00F135BB"/>
    <w:rsid w:val="00F17450"/>
    <w:rsid w:val="00F30418"/>
    <w:rsid w:val="00F4068A"/>
    <w:rsid w:val="00F453A0"/>
    <w:rsid w:val="00F476CC"/>
    <w:rsid w:val="00F54A2A"/>
    <w:rsid w:val="00F56354"/>
    <w:rsid w:val="00F62051"/>
    <w:rsid w:val="00F645E8"/>
    <w:rsid w:val="00F7236D"/>
    <w:rsid w:val="00F764D6"/>
    <w:rsid w:val="00F83E5A"/>
    <w:rsid w:val="00F86C3C"/>
    <w:rsid w:val="00F97DA8"/>
    <w:rsid w:val="00FB5EFD"/>
    <w:rsid w:val="00FC35C6"/>
    <w:rsid w:val="00FD10C6"/>
    <w:rsid w:val="00FD4129"/>
    <w:rsid w:val="00FE774F"/>
    <w:rsid w:val="00FF2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08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C9"/>
    <w:pPr>
      <w:spacing w:after="0" w:line="240" w:lineRule="auto"/>
    </w:pPr>
    <w:rPr>
      <w:rFonts w:ascii="Arial Narrow" w:eastAsia="Times New Roman" w:hAnsi="Arial Narrow" w:cs="Arial"/>
      <w:sz w:val="24"/>
      <w:szCs w:val="24"/>
    </w:rPr>
  </w:style>
  <w:style w:type="paragraph" w:styleId="Heading1">
    <w:name w:val="heading 1"/>
    <w:basedOn w:val="Normal"/>
    <w:next w:val="Normal"/>
    <w:link w:val="Heading1Char"/>
    <w:uiPriority w:val="9"/>
    <w:qFormat/>
    <w:rsid w:val="00F135BB"/>
    <w:pPr>
      <w:spacing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1038E"/>
    <w:pPr>
      <w:spacing w:before="200" w:line="276" w:lineRule="auto"/>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6843F1"/>
    <w:pPr>
      <w:spacing w:before="200" w:line="271" w:lineRule="auto"/>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semiHidden/>
    <w:unhideWhenUsed/>
    <w:qFormat/>
    <w:rsid w:val="006843F1"/>
    <w:pPr>
      <w:spacing w:before="200" w:line="276" w:lineRule="auto"/>
      <w:outlineLvl w:val="3"/>
    </w:pPr>
    <w:rPr>
      <w:rFonts w:asciiTheme="majorHAnsi" w:eastAsiaTheme="majorEastAsia" w:hAnsiTheme="majorHAnsi" w:cstheme="majorBidi"/>
      <w:b/>
      <w:bCs/>
      <w:i/>
      <w:iCs/>
      <w:szCs w:val="22"/>
    </w:rPr>
  </w:style>
  <w:style w:type="paragraph" w:styleId="Heading5">
    <w:name w:val="heading 5"/>
    <w:basedOn w:val="Normal"/>
    <w:next w:val="Normal"/>
    <w:link w:val="Heading5Char"/>
    <w:uiPriority w:val="9"/>
    <w:semiHidden/>
    <w:unhideWhenUsed/>
    <w:qFormat/>
    <w:rsid w:val="006843F1"/>
    <w:pPr>
      <w:spacing w:before="200" w:line="276" w:lineRule="auto"/>
      <w:outlineLvl w:val="4"/>
    </w:pPr>
    <w:rPr>
      <w:rFonts w:asciiTheme="majorHAnsi" w:eastAsiaTheme="majorEastAsia" w:hAnsiTheme="majorHAnsi" w:cstheme="majorBidi"/>
      <w:b/>
      <w:bCs/>
      <w:color w:val="7F7F7F" w:themeColor="text1" w:themeTint="80"/>
      <w:szCs w:val="22"/>
    </w:rPr>
  </w:style>
  <w:style w:type="paragraph" w:styleId="Heading6">
    <w:name w:val="heading 6"/>
    <w:basedOn w:val="Normal"/>
    <w:next w:val="Normal"/>
    <w:link w:val="Heading6Char"/>
    <w:uiPriority w:val="9"/>
    <w:semiHidden/>
    <w:unhideWhenUsed/>
    <w:qFormat/>
    <w:rsid w:val="006843F1"/>
    <w:pPr>
      <w:spacing w:line="271" w:lineRule="auto"/>
      <w:outlineLvl w:val="5"/>
    </w:pPr>
    <w:rPr>
      <w:rFonts w:asciiTheme="majorHAnsi" w:eastAsiaTheme="majorEastAsia" w:hAnsiTheme="majorHAnsi" w:cstheme="majorBidi"/>
      <w:b/>
      <w:bCs/>
      <w:i/>
      <w:iCs/>
      <w:color w:val="7F7F7F" w:themeColor="text1" w:themeTint="80"/>
      <w:szCs w:val="22"/>
    </w:rPr>
  </w:style>
  <w:style w:type="paragraph" w:styleId="Heading7">
    <w:name w:val="heading 7"/>
    <w:basedOn w:val="Normal"/>
    <w:next w:val="Normal"/>
    <w:link w:val="Heading7Char"/>
    <w:uiPriority w:val="9"/>
    <w:semiHidden/>
    <w:unhideWhenUsed/>
    <w:qFormat/>
    <w:rsid w:val="006843F1"/>
    <w:pPr>
      <w:spacing w:line="276" w:lineRule="auto"/>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unhideWhenUsed/>
    <w:qFormat/>
    <w:rsid w:val="006843F1"/>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843F1"/>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ED5F01"/>
    <w:rPr>
      <w:rFonts w:eastAsiaTheme="minorEastAsia" w:cstheme="minorBidi"/>
      <w:sz w:val="20"/>
      <w:szCs w:val="22"/>
    </w:rPr>
  </w:style>
  <w:style w:type="character" w:customStyle="1" w:styleId="Heading1Char">
    <w:name w:val="Heading 1 Char"/>
    <w:basedOn w:val="DefaultParagraphFont"/>
    <w:link w:val="Heading1"/>
    <w:uiPriority w:val="9"/>
    <w:rsid w:val="00F135B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1038E"/>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6843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843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843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843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843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43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843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E2BC0"/>
    <w:pPr>
      <w:spacing w:before="240" w:after="200"/>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2E2BC0"/>
    <w:rPr>
      <w:rFonts w:ascii="Times New Roman" w:eastAsiaTheme="majorEastAsia" w:hAnsi="Times New Roman" w:cstheme="majorBidi"/>
      <w:b/>
      <w:spacing w:val="5"/>
      <w:sz w:val="28"/>
      <w:szCs w:val="52"/>
    </w:rPr>
  </w:style>
  <w:style w:type="paragraph" w:styleId="Subtitle">
    <w:name w:val="Subtitle"/>
    <w:basedOn w:val="Normal"/>
    <w:next w:val="Normal"/>
    <w:link w:val="SubtitleChar"/>
    <w:uiPriority w:val="11"/>
    <w:qFormat/>
    <w:rsid w:val="006843F1"/>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6843F1"/>
    <w:rPr>
      <w:rFonts w:asciiTheme="majorHAnsi" w:eastAsiaTheme="majorEastAsia" w:hAnsiTheme="majorHAnsi" w:cstheme="majorBidi"/>
      <w:i/>
      <w:iCs/>
      <w:spacing w:val="13"/>
      <w:sz w:val="24"/>
      <w:szCs w:val="24"/>
    </w:rPr>
  </w:style>
  <w:style w:type="character" w:styleId="Strong">
    <w:name w:val="Strong"/>
    <w:uiPriority w:val="22"/>
    <w:qFormat/>
    <w:rsid w:val="006843F1"/>
    <w:rPr>
      <w:b/>
      <w:bCs/>
    </w:rPr>
  </w:style>
  <w:style w:type="character" w:styleId="Emphasis">
    <w:name w:val="Emphasis"/>
    <w:uiPriority w:val="20"/>
    <w:qFormat/>
    <w:rsid w:val="006843F1"/>
    <w:rPr>
      <w:b/>
      <w:bCs/>
      <w:i/>
      <w:iCs/>
      <w:spacing w:val="10"/>
      <w:bdr w:val="none" w:sz="0" w:space="0" w:color="auto"/>
      <w:shd w:val="clear" w:color="auto" w:fill="auto"/>
    </w:rPr>
  </w:style>
  <w:style w:type="paragraph" w:styleId="NoSpacing">
    <w:name w:val="No Spacing"/>
    <w:basedOn w:val="Normal"/>
    <w:uiPriority w:val="1"/>
    <w:qFormat/>
    <w:rsid w:val="006843F1"/>
    <w:rPr>
      <w:rFonts w:eastAsiaTheme="minorEastAsia" w:cstheme="minorBidi"/>
      <w:szCs w:val="22"/>
    </w:rPr>
  </w:style>
  <w:style w:type="paragraph" w:styleId="ListParagraph">
    <w:name w:val="List Paragraph"/>
    <w:basedOn w:val="Normal"/>
    <w:uiPriority w:val="34"/>
    <w:qFormat/>
    <w:rsid w:val="006843F1"/>
    <w:pPr>
      <w:spacing w:after="200" w:line="276" w:lineRule="auto"/>
      <w:ind w:left="720"/>
      <w:contextualSpacing/>
    </w:pPr>
    <w:rPr>
      <w:rFonts w:eastAsiaTheme="minorEastAsia" w:cstheme="minorBidi"/>
      <w:szCs w:val="22"/>
    </w:rPr>
  </w:style>
  <w:style w:type="paragraph" w:styleId="Quote">
    <w:name w:val="Quote"/>
    <w:basedOn w:val="Normal"/>
    <w:next w:val="Normal"/>
    <w:link w:val="QuoteChar"/>
    <w:uiPriority w:val="29"/>
    <w:qFormat/>
    <w:rsid w:val="006843F1"/>
    <w:pPr>
      <w:spacing w:before="200" w:line="276" w:lineRule="auto"/>
      <w:ind w:left="360" w:right="360"/>
    </w:pPr>
    <w:rPr>
      <w:rFonts w:eastAsiaTheme="minorEastAsia" w:cstheme="minorBidi"/>
      <w:i/>
      <w:iCs/>
      <w:szCs w:val="22"/>
    </w:rPr>
  </w:style>
  <w:style w:type="character" w:customStyle="1" w:styleId="QuoteChar">
    <w:name w:val="Quote Char"/>
    <w:basedOn w:val="DefaultParagraphFont"/>
    <w:link w:val="Quote"/>
    <w:uiPriority w:val="29"/>
    <w:rsid w:val="006843F1"/>
    <w:rPr>
      <w:i/>
      <w:iCs/>
    </w:rPr>
  </w:style>
  <w:style w:type="paragraph" w:styleId="IntenseQuote">
    <w:name w:val="Intense Quote"/>
    <w:basedOn w:val="Normal"/>
    <w:next w:val="Normal"/>
    <w:link w:val="IntenseQuoteChar"/>
    <w:uiPriority w:val="30"/>
    <w:qFormat/>
    <w:rsid w:val="006843F1"/>
    <w:pPr>
      <w:pBdr>
        <w:bottom w:val="single" w:sz="4" w:space="1" w:color="auto"/>
      </w:pBdr>
      <w:spacing w:before="200" w:after="280" w:line="276" w:lineRule="auto"/>
      <w:ind w:left="1008" w:right="1152"/>
      <w:jc w:val="both"/>
    </w:pPr>
    <w:rPr>
      <w:rFonts w:eastAsiaTheme="minorEastAsia" w:cstheme="minorBidi"/>
      <w:b/>
      <w:bCs/>
      <w:i/>
      <w:iCs/>
      <w:szCs w:val="22"/>
    </w:rPr>
  </w:style>
  <w:style w:type="character" w:customStyle="1" w:styleId="IntenseQuoteChar">
    <w:name w:val="Intense Quote Char"/>
    <w:basedOn w:val="DefaultParagraphFont"/>
    <w:link w:val="IntenseQuote"/>
    <w:uiPriority w:val="30"/>
    <w:rsid w:val="006843F1"/>
    <w:rPr>
      <w:b/>
      <w:bCs/>
      <w:i/>
      <w:iCs/>
    </w:rPr>
  </w:style>
  <w:style w:type="character" w:styleId="SubtleEmphasis">
    <w:name w:val="Subtle Emphasis"/>
    <w:uiPriority w:val="19"/>
    <w:qFormat/>
    <w:rsid w:val="006843F1"/>
    <w:rPr>
      <w:i/>
      <w:iCs/>
    </w:rPr>
  </w:style>
  <w:style w:type="character" w:styleId="IntenseEmphasis">
    <w:name w:val="Intense Emphasis"/>
    <w:uiPriority w:val="21"/>
    <w:qFormat/>
    <w:rsid w:val="006843F1"/>
    <w:rPr>
      <w:b/>
      <w:bCs/>
    </w:rPr>
  </w:style>
  <w:style w:type="character" w:styleId="SubtleReference">
    <w:name w:val="Subtle Reference"/>
    <w:uiPriority w:val="31"/>
    <w:qFormat/>
    <w:rsid w:val="006843F1"/>
    <w:rPr>
      <w:smallCaps/>
    </w:rPr>
  </w:style>
  <w:style w:type="character" w:styleId="IntenseReference">
    <w:name w:val="Intense Reference"/>
    <w:uiPriority w:val="32"/>
    <w:qFormat/>
    <w:rsid w:val="006843F1"/>
    <w:rPr>
      <w:smallCaps/>
      <w:spacing w:val="5"/>
      <w:u w:val="single"/>
    </w:rPr>
  </w:style>
  <w:style w:type="character" w:styleId="BookTitle">
    <w:name w:val="Book Title"/>
    <w:uiPriority w:val="33"/>
    <w:qFormat/>
    <w:rsid w:val="006843F1"/>
    <w:rPr>
      <w:i/>
      <w:iCs/>
      <w:smallCaps/>
      <w:spacing w:val="5"/>
    </w:rPr>
  </w:style>
  <w:style w:type="paragraph" w:styleId="TOCHeading">
    <w:name w:val="TOC Heading"/>
    <w:basedOn w:val="Heading1"/>
    <w:next w:val="Normal"/>
    <w:uiPriority w:val="39"/>
    <w:semiHidden/>
    <w:unhideWhenUsed/>
    <w:qFormat/>
    <w:rsid w:val="006843F1"/>
    <w:pPr>
      <w:outlineLvl w:val="9"/>
    </w:pPr>
    <w:rPr>
      <w:lang w:bidi="en-US"/>
    </w:rPr>
  </w:style>
  <w:style w:type="paragraph" w:styleId="Header">
    <w:name w:val="header"/>
    <w:basedOn w:val="Normal"/>
    <w:link w:val="HeaderChar"/>
    <w:uiPriority w:val="99"/>
    <w:unhideWhenUsed/>
    <w:rsid w:val="006843F1"/>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843F1"/>
    <w:rPr>
      <w:rFonts w:ascii="Arial" w:hAnsi="Arial"/>
      <w:sz w:val="24"/>
    </w:rPr>
  </w:style>
  <w:style w:type="paragraph" w:styleId="Footer">
    <w:name w:val="footer"/>
    <w:basedOn w:val="Normal"/>
    <w:link w:val="FooterChar"/>
    <w:unhideWhenUsed/>
    <w:rsid w:val="006843F1"/>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rsid w:val="006843F1"/>
    <w:rPr>
      <w:rFonts w:ascii="Arial" w:hAnsi="Arial"/>
      <w:sz w:val="24"/>
    </w:rPr>
  </w:style>
  <w:style w:type="table" w:styleId="TableGrid">
    <w:name w:val="Table Grid"/>
    <w:basedOn w:val="TableNormal"/>
    <w:uiPriority w:val="59"/>
    <w:rsid w:val="00805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F06"/>
    <w:rPr>
      <w:color w:val="0000FF" w:themeColor="hyperlink"/>
      <w:u w:val="single"/>
    </w:rPr>
  </w:style>
  <w:style w:type="paragraph" w:styleId="BalloonText">
    <w:name w:val="Balloon Text"/>
    <w:basedOn w:val="Normal"/>
    <w:link w:val="BalloonTextChar"/>
    <w:uiPriority w:val="99"/>
    <w:semiHidden/>
    <w:unhideWhenUsed/>
    <w:rsid w:val="004B7982"/>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B7982"/>
    <w:rPr>
      <w:rFonts w:ascii="Tahoma" w:hAnsi="Tahoma" w:cs="Tahoma"/>
      <w:sz w:val="16"/>
      <w:szCs w:val="16"/>
    </w:rPr>
  </w:style>
  <w:style w:type="table" w:customStyle="1" w:styleId="TableGrid1">
    <w:name w:val="Table Grid1"/>
    <w:basedOn w:val="TableNormal"/>
    <w:next w:val="TableGrid"/>
    <w:rsid w:val="00AA5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10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174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Normal">
    <w:name w:val="14-pt Normal"/>
    <w:basedOn w:val="Normal"/>
    <w:qFormat/>
    <w:rsid w:val="000F5533"/>
    <w:rPr>
      <w:sz w:val="28"/>
    </w:rPr>
  </w:style>
  <w:style w:type="character" w:styleId="PlaceholderText">
    <w:name w:val="Placeholder Text"/>
    <w:basedOn w:val="DefaultParagraphFont"/>
    <w:uiPriority w:val="99"/>
    <w:semiHidden/>
    <w:rsid w:val="0045450F"/>
    <w:rPr>
      <w:color w:val="808080"/>
    </w:rPr>
  </w:style>
  <w:style w:type="paragraph" w:customStyle="1" w:styleId="Default">
    <w:name w:val="Default"/>
    <w:rsid w:val="00067A46"/>
    <w:pPr>
      <w:autoSpaceDE w:val="0"/>
      <w:autoSpaceDN w:val="0"/>
      <w:adjustRightInd w:val="0"/>
      <w:spacing w:after="0" w:line="240" w:lineRule="auto"/>
    </w:pPr>
    <w:rPr>
      <w:rFonts w:ascii="GillSans Light" w:hAnsi="GillSans Light" w:cs="GillSans Ligh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C9"/>
    <w:pPr>
      <w:spacing w:after="0" w:line="240" w:lineRule="auto"/>
    </w:pPr>
    <w:rPr>
      <w:rFonts w:ascii="Arial Narrow" w:eastAsia="Times New Roman" w:hAnsi="Arial Narrow" w:cs="Arial"/>
      <w:sz w:val="24"/>
      <w:szCs w:val="24"/>
    </w:rPr>
  </w:style>
  <w:style w:type="paragraph" w:styleId="Heading1">
    <w:name w:val="heading 1"/>
    <w:basedOn w:val="Normal"/>
    <w:next w:val="Normal"/>
    <w:link w:val="Heading1Char"/>
    <w:uiPriority w:val="9"/>
    <w:qFormat/>
    <w:rsid w:val="00F135BB"/>
    <w:pPr>
      <w:spacing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1038E"/>
    <w:pPr>
      <w:spacing w:before="200" w:line="276" w:lineRule="auto"/>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6843F1"/>
    <w:pPr>
      <w:spacing w:before="200" w:line="271" w:lineRule="auto"/>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semiHidden/>
    <w:unhideWhenUsed/>
    <w:qFormat/>
    <w:rsid w:val="006843F1"/>
    <w:pPr>
      <w:spacing w:before="200" w:line="276" w:lineRule="auto"/>
      <w:outlineLvl w:val="3"/>
    </w:pPr>
    <w:rPr>
      <w:rFonts w:asciiTheme="majorHAnsi" w:eastAsiaTheme="majorEastAsia" w:hAnsiTheme="majorHAnsi" w:cstheme="majorBidi"/>
      <w:b/>
      <w:bCs/>
      <w:i/>
      <w:iCs/>
      <w:szCs w:val="22"/>
    </w:rPr>
  </w:style>
  <w:style w:type="paragraph" w:styleId="Heading5">
    <w:name w:val="heading 5"/>
    <w:basedOn w:val="Normal"/>
    <w:next w:val="Normal"/>
    <w:link w:val="Heading5Char"/>
    <w:uiPriority w:val="9"/>
    <w:semiHidden/>
    <w:unhideWhenUsed/>
    <w:qFormat/>
    <w:rsid w:val="006843F1"/>
    <w:pPr>
      <w:spacing w:before="200" w:line="276" w:lineRule="auto"/>
      <w:outlineLvl w:val="4"/>
    </w:pPr>
    <w:rPr>
      <w:rFonts w:asciiTheme="majorHAnsi" w:eastAsiaTheme="majorEastAsia" w:hAnsiTheme="majorHAnsi" w:cstheme="majorBidi"/>
      <w:b/>
      <w:bCs/>
      <w:color w:val="7F7F7F" w:themeColor="text1" w:themeTint="80"/>
      <w:szCs w:val="22"/>
    </w:rPr>
  </w:style>
  <w:style w:type="paragraph" w:styleId="Heading6">
    <w:name w:val="heading 6"/>
    <w:basedOn w:val="Normal"/>
    <w:next w:val="Normal"/>
    <w:link w:val="Heading6Char"/>
    <w:uiPriority w:val="9"/>
    <w:semiHidden/>
    <w:unhideWhenUsed/>
    <w:qFormat/>
    <w:rsid w:val="006843F1"/>
    <w:pPr>
      <w:spacing w:line="271" w:lineRule="auto"/>
      <w:outlineLvl w:val="5"/>
    </w:pPr>
    <w:rPr>
      <w:rFonts w:asciiTheme="majorHAnsi" w:eastAsiaTheme="majorEastAsia" w:hAnsiTheme="majorHAnsi" w:cstheme="majorBidi"/>
      <w:b/>
      <w:bCs/>
      <w:i/>
      <w:iCs/>
      <w:color w:val="7F7F7F" w:themeColor="text1" w:themeTint="80"/>
      <w:szCs w:val="22"/>
    </w:rPr>
  </w:style>
  <w:style w:type="paragraph" w:styleId="Heading7">
    <w:name w:val="heading 7"/>
    <w:basedOn w:val="Normal"/>
    <w:next w:val="Normal"/>
    <w:link w:val="Heading7Char"/>
    <w:uiPriority w:val="9"/>
    <w:semiHidden/>
    <w:unhideWhenUsed/>
    <w:qFormat/>
    <w:rsid w:val="006843F1"/>
    <w:pPr>
      <w:spacing w:line="276" w:lineRule="auto"/>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unhideWhenUsed/>
    <w:qFormat/>
    <w:rsid w:val="006843F1"/>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843F1"/>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ED5F01"/>
    <w:rPr>
      <w:rFonts w:eastAsiaTheme="minorEastAsia" w:cstheme="minorBidi"/>
      <w:sz w:val="20"/>
      <w:szCs w:val="22"/>
    </w:rPr>
  </w:style>
  <w:style w:type="character" w:customStyle="1" w:styleId="Heading1Char">
    <w:name w:val="Heading 1 Char"/>
    <w:basedOn w:val="DefaultParagraphFont"/>
    <w:link w:val="Heading1"/>
    <w:uiPriority w:val="9"/>
    <w:rsid w:val="00F135B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1038E"/>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6843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843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843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843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843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43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843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E2BC0"/>
    <w:pPr>
      <w:spacing w:before="240" w:after="200"/>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2E2BC0"/>
    <w:rPr>
      <w:rFonts w:ascii="Times New Roman" w:eastAsiaTheme="majorEastAsia" w:hAnsi="Times New Roman" w:cstheme="majorBidi"/>
      <w:b/>
      <w:spacing w:val="5"/>
      <w:sz w:val="28"/>
      <w:szCs w:val="52"/>
    </w:rPr>
  </w:style>
  <w:style w:type="paragraph" w:styleId="Subtitle">
    <w:name w:val="Subtitle"/>
    <w:basedOn w:val="Normal"/>
    <w:next w:val="Normal"/>
    <w:link w:val="SubtitleChar"/>
    <w:uiPriority w:val="11"/>
    <w:qFormat/>
    <w:rsid w:val="006843F1"/>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6843F1"/>
    <w:rPr>
      <w:rFonts w:asciiTheme="majorHAnsi" w:eastAsiaTheme="majorEastAsia" w:hAnsiTheme="majorHAnsi" w:cstheme="majorBidi"/>
      <w:i/>
      <w:iCs/>
      <w:spacing w:val="13"/>
      <w:sz w:val="24"/>
      <w:szCs w:val="24"/>
    </w:rPr>
  </w:style>
  <w:style w:type="character" w:styleId="Strong">
    <w:name w:val="Strong"/>
    <w:uiPriority w:val="22"/>
    <w:qFormat/>
    <w:rsid w:val="006843F1"/>
    <w:rPr>
      <w:b/>
      <w:bCs/>
    </w:rPr>
  </w:style>
  <w:style w:type="character" w:styleId="Emphasis">
    <w:name w:val="Emphasis"/>
    <w:uiPriority w:val="20"/>
    <w:qFormat/>
    <w:rsid w:val="006843F1"/>
    <w:rPr>
      <w:b/>
      <w:bCs/>
      <w:i/>
      <w:iCs/>
      <w:spacing w:val="10"/>
      <w:bdr w:val="none" w:sz="0" w:space="0" w:color="auto"/>
      <w:shd w:val="clear" w:color="auto" w:fill="auto"/>
    </w:rPr>
  </w:style>
  <w:style w:type="paragraph" w:styleId="NoSpacing">
    <w:name w:val="No Spacing"/>
    <w:basedOn w:val="Normal"/>
    <w:uiPriority w:val="1"/>
    <w:qFormat/>
    <w:rsid w:val="006843F1"/>
    <w:rPr>
      <w:rFonts w:eastAsiaTheme="minorEastAsia" w:cstheme="minorBidi"/>
      <w:szCs w:val="22"/>
    </w:rPr>
  </w:style>
  <w:style w:type="paragraph" w:styleId="ListParagraph">
    <w:name w:val="List Paragraph"/>
    <w:basedOn w:val="Normal"/>
    <w:uiPriority w:val="34"/>
    <w:qFormat/>
    <w:rsid w:val="006843F1"/>
    <w:pPr>
      <w:spacing w:after="200" w:line="276" w:lineRule="auto"/>
      <w:ind w:left="720"/>
      <w:contextualSpacing/>
    </w:pPr>
    <w:rPr>
      <w:rFonts w:eastAsiaTheme="minorEastAsia" w:cstheme="minorBidi"/>
      <w:szCs w:val="22"/>
    </w:rPr>
  </w:style>
  <w:style w:type="paragraph" w:styleId="Quote">
    <w:name w:val="Quote"/>
    <w:basedOn w:val="Normal"/>
    <w:next w:val="Normal"/>
    <w:link w:val="QuoteChar"/>
    <w:uiPriority w:val="29"/>
    <w:qFormat/>
    <w:rsid w:val="006843F1"/>
    <w:pPr>
      <w:spacing w:before="200" w:line="276" w:lineRule="auto"/>
      <w:ind w:left="360" w:right="360"/>
    </w:pPr>
    <w:rPr>
      <w:rFonts w:eastAsiaTheme="minorEastAsia" w:cstheme="minorBidi"/>
      <w:i/>
      <w:iCs/>
      <w:szCs w:val="22"/>
    </w:rPr>
  </w:style>
  <w:style w:type="character" w:customStyle="1" w:styleId="QuoteChar">
    <w:name w:val="Quote Char"/>
    <w:basedOn w:val="DefaultParagraphFont"/>
    <w:link w:val="Quote"/>
    <w:uiPriority w:val="29"/>
    <w:rsid w:val="006843F1"/>
    <w:rPr>
      <w:i/>
      <w:iCs/>
    </w:rPr>
  </w:style>
  <w:style w:type="paragraph" w:styleId="IntenseQuote">
    <w:name w:val="Intense Quote"/>
    <w:basedOn w:val="Normal"/>
    <w:next w:val="Normal"/>
    <w:link w:val="IntenseQuoteChar"/>
    <w:uiPriority w:val="30"/>
    <w:qFormat/>
    <w:rsid w:val="006843F1"/>
    <w:pPr>
      <w:pBdr>
        <w:bottom w:val="single" w:sz="4" w:space="1" w:color="auto"/>
      </w:pBdr>
      <w:spacing w:before="200" w:after="280" w:line="276" w:lineRule="auto"/>
      <w:ind w:left="1008" w:right="1152"/>
      <w:jc w:val="both"/>
    </w:pPr>
    <w:rPr>
      <w:rFonts w:eastAsiaTheme="minorEastAsia" w:cstheme="minorBidi"/>
      <w:b/>
      <w:bCs/>
      <w:i/>
      <w:iCs/>
      <w:szCs w:val="22"/>
    </w:rPr>
  </w:style>
  <w:style w:type="character" w:customStyle="1" w:styleId="IntenseQuoteChar">
    <w:name w:val="Intense Quote Char"/>
    <w:basedOn w:val="DefaultParagraphFont"/>
    <w:link w:val="IntenseQuote"/>
    <w:uiPriority w:val="30"/>
    <w:rsid w:val="006843F1"/>
    <w:rPr>
      <w:b/>
      <w:bCs/>
      <w:i/>
      <w:iCs/>
    </w:rPr>
  </w:style>
  <w:style w:type="character" w:styleId="SubtleEmphasis">
    <w:name w:val="Subtle Emphasis"/>
    <w:uiPriority w:val="19"/>
    <w:qFormat/>
    <w:rsid w:val="006843F1"/>
    <w:rPr>
      <w:i/>
      <w:iCs/>
    </w:rPr>
  </w:style>
  <w:style w:type="character" w:styleId="IntenseEmphasis">
    <w:name w:val="Intense Emphasis"/>
    <w:uiPriority w:val="21"/>
    <w:qFormat/>
    <w:rsid w:val="006843F1"/>
    <w:rPr>
      <w:b/>
      <w:bCs/>
    </w:rPr>
  </w:style>
  <w:style w:type="character" w:styleId="SubtleReference">
    <w:name w:val="Subtle Reference"/>
    <w:uiPriority w:val="31"/>
    <w:qFormat/>
    <w:rsid w:val="006843F1"/>
    <w:rPr>
      <w:smallCaps/>
    </w:rPr>
  </w:style>
  <w:style w:type="character" w:styleId="IntenseReference">
    <w:name w:val="Intense Reference"/>
    <w:uiPriority w:val="32"/>
    <w:qFormat/>
    <w:rsid w:val="006843F1"/>
    <w:rPr>
      <w:smallCaps/>
      <w:spacing w:val="5"/>
      <w:u w:val="single"/>
    </w:rPr>
  </w:style>
  <w:style w:type="character" w:styleId="BookTitle">
    <w:name w:val="Book Title"/>
    <w:uiPriority w:val="33"/>
    <w:qFormat/>
    <w:rsid w:val="006843F1"/>
    <w:rPr>
      <w:i/>
      <w:iCs/>
      <w:smallCaps/>
      <w:spacing w:val="5"/>
    </w:rPr>
  </w:style>
  <w:style w:type="paragraph" w:styleId="TOCHeading">
    <w:name w:val="TOC Heading"/>
    <w:basedOn w:val="Heading1"/>
    <w:next w:val="Normal"/>
    <w:uiPriority w:val="39"/>
    <w:semiHidden/>
    <w:unhideWhenUsed/>
    <w:qFormat/>
    <w:rsid w:val="006843F1"/>
    <w:pPr>
      <w:outlineLvl w:val="9"/>
    </w:pPr>
    <w:rPr>
      <w:lang w:bidi="en-US"/>
    </w:rPr>
  </w:style>
  <w:style w:type="paragraph" w:styleId="Header">
    <w:name w:val="header"/>
    <w:basedOn w:val="Normal"/>
    <w:link w:val="HeaderChar"/>
    <w:uiPriority w:val="99"/>
    <w:unhideWhenUsed/>
    <w:rsid w:val="006843F1"/>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843F1"/>
    <w:rPr>
      <w:rFonts w:ascii="Arial" w:hAnsi="Arial"/>
      <w:sz w:val="24"/>
    </w:rPr>
  </w:style>
  <w:style w:type="paragraph" w:styleId="Footer">
    <w:name w:val="footer"/>
    <w:basedOn w:val="Normal"/>
    <w:link w:val="FooterChar"/>
    <w:unhideWhenUsed/>
    <w:rsid w:val="006843F1"/>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rsid w:val="006843F1"/>
    <w:rPr>
      <w:rFonts w:ascii="Arial" w:hAnsi="Arial"/>
      <w:sz w:val="24"/>
    </w:rPr>
  </w:style>
  <w:style w:type="table" w:styleId="TableGrid">
    <w:name w:val="Table Grid"/>
    <w:basedOn w:val="TableNormal"/>
    <w:uiPriority w:val="59"/>
    <w:rsid w:val="00805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F06"/>
    <w:rPr>
      <w:color w:val="0000FF" w:themeColor="hyperlink"/>
      <w:u w:val="single"/>
    </w:rPr>
  </w:style>
  <w:style w:type="paragraph" w:styleId="BalloonText">
    <w:name w:val="Balloon Text"/>
    <w:basedOn w:val="Normal"/>
    <w:link w:val="BalloonTextChar"/>
    <w:uiPriority w:val="99"/>
    <w:semiHidden/>
    <w:unhideWhenUsed/>
    <w:rsid w:val="004B7982"/>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B7982"/>
    <w:rPr>
      <w:rFonts w:ascii="Tahoma" w:hAnsi="Tahoma" w:cs="Tahoma"/>
      <w:sz w:val="16"/>
      <w:szCs w:val="16"/>
    </w:rPr>
  </w:style>
  <w:style w:type="table" w:customStyle="1" w:styleId="TableGrid1">
    <w:name w:val="Table Grid1"/>
    <w:basedOn w:val="TableNormal"/>
    <w:next w:val="TableGrid"/>
    <w:rsid w:val="00AA5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10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174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Normal">
    <w:name w:val="14-pt Normal"/>
    <w:basedOn w:val="Normal"/>
    <w:qFormat/>
    <w:rsid w:val="000F5533"/>
    <w:rPr>
      <w:sz w:val="28"/>
    </w:rPr>
  </w:style>
  <w:style w:type="character" w:styleId="PlaceholderText">
    <w:name w:val="Placeholder Text"/>
    <w:basedOn w:val="DefaultParagraphFont"/>
    <w:uiPriority w:val="99"/>
    <w:semiHidden/>
    <w:rsid w:val="0045450F"/>
    <w:rPr>
      <w:color w:val="808080"/>
    </w:rPr>
  </w:style>
  <w:style w:type="paragraph" w:customStyle="1" w:styleId="Default">
    <w:name w:val="Default"/>
    <w:rsid w:val="00067A46"/>
    <w:pPr>
      <w:autoSpaceDE w:val="0"/>
      <w:autoSpaceDN w:val="0"/>
      <w:adjustRightInd w:val="0"/>
      <w:spacing w:after="0" w:line="240" w:lineRule="auto"/>
    </w:pPr>
    <w:rPr>
      <w:rFonts w:ascii="GillSans Light" w:hAnsi="GillSans Light" w:cs="Gill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4404">
      <w:bodyDiv w:val="1"/>
      <w:marLeft w:val="0"/>
      <w:marRight w:val="0"/>
      <w:marTop w:val="0"/>
      <w:marBottom w:val="0"/>
      <w:divBdr>
        <w:top w:val="none" w:sz="0" w:space="0" w:color="auto"/>
        <w:left w:val="none" w:sz="0" w:space="0" w:color="auto"/>
        <w:bottom w:val="none" w:sz="0" w:space="0" w:color="auto"/>
        <w:right w:val="none" w:sz="0" w:space="0" w:color="auto"/>
      </w:divBdr>
      <w:divsChild>
        <w:div w:id="1536038050">
          <w:marLeft w:val="1440"/>
          <w:marRight w:val="0"/>
          <w:marTop w:val="192"/>
          <w:marBottom w:val="0"/>
          <w:divBdr>
            <w:top w:val="none" w:sz="0" w:space="0" w:color="auto"/>
            <w:left w:val="none" w:sz="0" w:space="0" w:color="auto"/>
            <w:bottom w:val="none" w:sz="0" w:space="0" w:color="auto"/>
            <w:right w:val="none" w:sz="0" w:space="0" w:color="auto"/>
          </w:divBdr>
        </w:div>
      </w:divsChild>
    </w:div>
    <w:div w:id="124782409">
      <w:bodyDiv w:val="1"/>
      <w:marLeft w:val="0"/>
      <w:marRight w:val="0"/>
      <w:marTop w:val="0"/>
      <w:marBottom w:val="0"/>
      <w:divBdr>
        <w:top w:val="none" w:sz="0" w:space="0" w:color="auto"/>
        <w:left w:val="none" w:sz="0" w:space="0" w:color="auto"/>
        <w:bottom w:val="none" w:sz="0" w:space="0" w:color="auto"/>
        <w:right w:val="none" w:sz="0" w:space="0" w:color="auto"/>
      </w:divBdr>
    </w:div>
    <w:div w:id="144780363">
      <w:bodyDiv w:val="1"/>
      <w:marLeft w:val="0"/>
      <w:marRight w:val="0"/>
      <w:marTop w:val="0"/>
      <w:marBottom w:val="0"/>
      <w:divBdr>
        <w:top w:val="none" w:sz="0" w:space="0" w:color="auto"/>
        <w:left w:val="none" w:sz="0" w:space="0" w:color="auto"/>
        <w:bottom w:val="none" w:sz="0" w:space="0" w:color="auto"/>
        <w:right w:val="none" w:sz="0" w:space="0" w:color="auto"/>
      </w:divBdr>
    </w:div>
    <w:div w:id="428425794">
      <w:bodyDiv w:val="1"/>
      <w:marLeft w:val="0"/>
      <w:marRight w:val="0"/>
      <w:marTop w:val="0"/>
      <w:marBottom w:val="0"/>
      <w:divBdr>
        <w:top w:val="none" w:sz="0" w:space="0" w:color="auto"/>
        <w:left w:val="none" w:sz="0" w:space="0" w:color="auto"/>
        <w:bottom w:val="none" w:sz="0" w:space="0" w:color="auto"/>
        <w:right w:val="none" w:sz="0" w:space="0" w:color="auto"/>
      </w:divBdr>
    </w:div>
    <w:div w:id="690959540">
      <w:bodyDiv w:val="1"/>
      <w:marLeft w:val="0"/>
      <w:marRight w:val="0"/>
      <w:marTop w:val="0"/>
      <w:marBottom w:val="0"/>
      <w:divBdr>
        <w:top w:val="none" w:sz="0" w:space="0" w:color="auto"/>
        <w:left w:val="none" w:sz="0" w:space="0" w:color="auto"/>
        <w:bottom w:val="none" w:sz="0" w:space="0" w:color="auto"/>
        <w:right w:val="none" w:sz="0" w:space="0" w:color="auto"/>
      </w:divBdr>
    </w:div>
    <w:div w:id="1610359888">
      <w:bodyDiv w:val="1"/>
      <w:marLeft w:val="0"/>
      <w:marRight w:val="0"/>
      <w:marTop w:val="0"/>
      <w:marBottom w:val="0"/>
      <w:divBdr>
        <w:top w:val="none" w:sz="0" w:space="0" w:color="auto"/>
        <w:left w:val="none" w:sz="0" w:space="0" w:color="auto"/>
        <w:bottom w:val="none" w:sz="0" w:space="0" w:color="auto"/>
        <w:right w:val="none" w:sz="0" w:space="0" w:color="auto"/>
      </w:divBdr>
    </w:div>
    <w:div w:id="1863667179">
      <w:bodyDiv w:val="1"/>
      <w:marLeft w:val="0"/>
      <w:marRight w:val="0"/>
      <w:marTop w:val="0"/>
      <w:marBottom w:val="0"/>
      <w:divBdr>
        <w:top w:val="none" w:sz="0" w:space="0" w:color="auto"/>
        <w:left w:val="none" w:sz="0" w:space="0" w:color="auto"/>
        <w:bottom w:val="none" w:sz="0" w:space="0" w:color="auto"/>
        <w:right w:val="none" w:sz="0" w:space="0" w:color="auto"/>
      </w:divBdr>
    </w:div>
    <w:div w:id="1940333626">
      <w:bodyDiv w:val="1"/>
      <w:marLeft w:val="0"/>
      <w:marRight w:val="0"/>
      <w:marTop w:val="0"/>
      <w:marBottom w:val="0"/>
      <w:divBdr>
        <w:top w:val="none" w:sz="0" w:space="0" w:color="auto"/>
        <w:left w:val="none" w:sz="0" w:space="0" w:color="auto"/>
        <w:bottom w:val="none" w:sz="0" w:space="0" w:color="auto"/>
        <w:right w:val="none" w:sz="0" w:space="0" w:color="auto"/>
      </w:divBdr>
    </w:div>
    <w:div w:id="20353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2043</Words>
  <Characters>11650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Fire Unit</vt:lpstr>
    </vt:vector>
  </TitlesOfParts>
  <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Unit</dc:title>
  <dc:creator>Kaye Schmidt</dc:creator>
  <cp:keywords>ALT 5</cp:keywords>
  <cp:lastModifiedBy>kaye schmidt</cp:lastModifiedBy>
  <cp:revision>66</cp:revision>
  <cp:lastPrinted>2016-05-15T20:17:00Z</cp:lastPrinted>
  <dcterms:created xsi:type="dcterms:W3CDTF">2016-03-23T22:58:00Z</dcterms:created>
  <dcterms:modified xsi:type="dcterms:W3CDTF">2016-05-24T19:52:00Z</dcterms:modified>
</cp:coreProperties>
</file>